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C8246" w14:textId="1E13F052" w:rsidR="000F3533" w:rsidRPr="009E0C44" w:rsidRDefault="000F3533" w:rsidP="008558BF">
      <w:pPr>
        <w:ind w:right="-850"/>
        <w:jc w:val="right"/>
        <w:rPr>
          <w:rFonts w:ascii="Verdana" w:hAnsi="Verdana"/>
          <w:sz w:val="16"/>
        </w:rPr>
      </w:pPr>
      <w:r w:rsidRPr="000E4037">
        <w:rPr>
          <w:rFonts w:ascii="Verdana" w:hAnsi="Verdana"/>
          <w:sz w:val="16"/>
        </w:rPr>
        <w:t>Приложение №</w:t>
      </w:r>
      <w:r>
        <w:rPr>
          <w:rFonts w:ascii="Verdana" w:hAnsi="Verdana"/>
          <w:sz w:val="16"/>
        </w:rPr>
        <w:t xml:space="preserve"> </w:t>
      </w:r>
      <w:r w:rsidR="00C02BAF">
        <w:rPr>
          <w:rFonts w:ascii="Verdana" w:hAnsi="Verdana"/>
          <w:sz w:val="16"/>
        </w:rPr>
        <w:t>1</w:t>
      </w:r>
    </w:p>
    <w:p w14:paraId="36EEABB8" w14:textId="14DAFAD1" w:rsidR="000F3533" w:rsidRPr="000E4037" w:rsidRDefault="000F3533" w:rsidP="008558BF">
      <w:pPr>
        <w:ind w:right="-850"/>
        <w:jc w:val="right"/>
        <w:rPr>
          <w:rFonts w:ascii="Verdana" w:hAnsi="Verdana"/>
          <w:sz w:val="16"/>
        </w:rPr>
      </w:pPr>
      <w:r w:rsidRPr="000E4037">
        <w:rPr>
          <w:rFonts w:ascii="Verdana" w:hAnsi="Verdana"/>
          <w:sz w:val="16"/>
        </w:rPr>
        <w:t xml:space="preserve">к </w:t>
      </w:r>
      <w:r w:rsidR="00393F54">
        <w:rPr>
          <w:rFonts w:ascii="Verdana" w:hAnsi="Verdana"/>
          <w:sz w:val="16"/>
        </w:rPr>
        <w:t>п</w:t>
      </w:r>
      <w:r w:rsidRPr="000E4037">
        <w:rPr>
          <w:rFonts w:ascii="Verdana" w:hAnsi="Verdana"/>
          <w:sz w:val="16"/>
        </w:rPr>
        <w:t xml:space="preserve">ротоколу </w:t>
      </w:r>
      <w:r w:rsidR="00761650">
        <w:rPr>
          <w:rFonts w:ascii="Verdana" w:hAnsi="Verdana"/>
          <w:sz w:val="16"/>
        </w:rPr>
        <w:t xml:space="preserve">заседания </w:t>
      </w:r>
      <w:r w:rsidRPr="000E4037">
        <w:rPr>
          <w:rFonts w:ascii="Verdana" w:hAnsi="Verdana"/>
          <w:sz w:val="16"/>
        </w:rPr>
        <w:t xml:space="preserve">Правления </w:t>
      </w:r>
      <w:r>
        <w:rPr>
          <w:rFonts w:ascii="Verdana" w:hAnsi="Verdana"/>
          <w:sz w:val="16"/>
        </w:rPr>
        <w:t>П</w:t>
      </w:r>
      <w:r w:rsidRPr="000E4037">
        <w:rPr>
          <w:rFonts w:ascii="Verdana" w:hAnsi="Verdana"/>
          <w:sz w:val="16"/>
        </w:rPr>
        <w:t xml:space="preserve">АО «МЕТКОМБАНК» № </w:t>
      </w:r>
      <w:r w:rsidR="00560310">
        <w:rPr>
          <w:rFonts w:ascii="Verdana" w:hAnsi="Verdana"/>
          <w:sz w:val="16"/>
        </w:rPr>
        <w:t>85</w:t>
      </w:r>
      <w:r w:rsidRPr="000E4037">
        <w:rPr>
          <w:rFonts w:ascii="Verdana" w:hAnsi="Verdana"/>
          <w:sz w:val="16"/>
        </w:rPr>
        <w:t xml:space="preserve"> от </w:t>
      </w:r>
      <w:r w:rsidR="00560310">
        <w:rPr>
          <w:rFonts w:ascii="Verdana" w:hAnsi="Verdana"/>
          <w:sz w:val="16"/>
        </w:rPr>
        <w:t>08.10.2019</w:t>
      </w:r>
    </w:p>
    <w:p w14:paraId="7D3E8815" w14:textId="77777777" w:rsidR="000F3533" w:rsidRPr="003B2E75" w:rsidRDefault="000F3533" w:rsidP="008558BF">
      <w:pPr>
        <w:ind w:right="-850"/>
        <w:jc w:val="right"/>
        <w:rPr>
          <w:rFonts w:ascii="Verdana" w:hAnsi="Verdana"/>
          <w:sz w:val="12"/>
          <w:highlight w:val="yellow"/>
        </w:rPr>
      </w:pPr>
    </w:p>
    <w:p w14:paraId="62F79074" w14:textId="5DDBBB22" w:rsidR="000F3533" w:rsidRPr="0005645F" w:rsidRDefault="000F3533" w:rsidP="008558BF">
      <w:pPr>
        <w:ind w:right="-850"/>
        <w:jc w:val="right"/>
        <w:rPr>
          <w:rFonts w:ascii="Verdana" w:hAnsi="Verdana"/>
          <w:b/>
          <w:sz w:val="16"/>
        </w:rPr>
      </w:pPr>
      <w:r w:rsidRPr="0005645F">
        <w:rPr>
          <w:rFonts w:ascii="Verdana" w:hAnsi="Verdana"/>
          <w:b/>
          <w:sz w:val="16"/>
        </w:rPr>
        <w:t xml:space="preserve">Действуют с </w:t>
      </w:r>
      <w:r w:rsidR="00502B38" w:rsidRPr="0005645F">
        <w:rPr>
          <w:rFonts w:ascii="Verdana" w:hAnsi="Verdana"/>
          <w:b/>
          <w:sz w:val="16"/>
        </w:rPr>
        <w:t>09</w:t>
      </w:r>
      <w:r w:rsidR="00CD597D" w:rsidRPr="0005645F">
        <w:rPr>
          <w:rFonts w:ascii="Verdana" w:hAnsi="Verdana"/>
          <w:b/>
          <w:sz w:val="16"/>
        </w:rPr>
        <w:t>.</w:t>
      </w:r>
      <w:r w:rsidR="00502B38" w:rsidRPr="0005645F">
        <w:rPr>
          <w:rFonts w:ascii="Verdana" w:hAnsi="Verdana"/>
          <w:b/>
          <w:sz w:val="16"/>
        </w:rPr>
        <w:t>10</w:t>
      </w:r>
      <w:r w:rsidRPr="0005645F">
        <w:rPr>
          <w:rFonts w:ascii="Verdana" w:hAnsi="Verdana"/>
          <w:b/>
          <w:sz w:val="16"/>
        </w:rPr>
        <w:t>.201</w:t>
      </w:r>
      <w:r w:rsidR="00E76D38" w:rsidRPr="0005645F">
        <w:rPr>
          <w:rFonts w:ascii="Verdana" w:hAnsi="Verdana"/>
          <w:b/>
          <w:sz w:val="16"/>
        </w:rPr>
        <w:t>9</w:t>
      </w:r>
      <w:r w:rsidRPr="0005645F">
        <w:rPr>
          <w:rFonts w:ascii="Verdana" w:hAnsi="Verdana"/>
          <w:b/>
          <w:sz w:val="16"/>
        </w:rPr>
        <w:t xml:space="preserve">  </w:t>
      </w:r>
    </w:p>
    <w:p w14:paraId="4E6D91AC" w14:textId="77777777" w:rsidR="000F3533" w:rsidRPr="00502B38" w:rsidRDefault="000F3533" w:rsidP="000F3533">
      <w:pPr>
        <w:jc w:val="center"/>
        <w:rPr>
          <w:rFonts w:ascii="Verdana" w:hAnsi="Verdana"/>
          <w:b/>
          <w:color w:val="FF0000"/>
          <w:sz w:val="8"/>
        </w:rPr>
      </w:pPr>
    </w:p>
    <w:p w14:paraId="5C7A6406" w14:textId="77777777" w:rsidR="000F3533" w:rsidRDefault="000F3533" w:rsidP="000F3533">
      <w:pPr>
        <w:jc w:val="center"/>
        <w:rPr>
          <w:rFonts w:ascii="Verdana" w:hAnsi="Verdana"/>
          <w:b/>
          <w:sz w:val="20"/>
        </w:rPr>
      </w:pPr>
      <w:r w:rsidRPr="003B2E75">
        <w:rPr>
          <w:rFonts w:ascii="Verdana" w:hAnsi="Verdana"/>
          <w:b/>
          <w:sz w:val="20"/>
        </w:rPr>
        <w:t>Процентные ставки и условия по вкладам и счетам</w:t>
      </w:r>
      <w:r>
        <w:rPr>
          <w:rFonts w:ascii="Verdana" w:hAnsi="Verdana"/>
          <w:b/>
          <w:sz w:val="20"/>
        </w:rPr>
        <w:t xml:space="preserve"> </w:t>
      </w:r>
      <w:r w:rsidRPr="003B2E75">
        <w:rPr>
          <w:rFonts w:ascii="Verdana" w:hAnsi="Verdana"/>
          <w:b/>
          <w:sz w:val="20"/>
        </w:rPr>
        <w:t xml:space="preserve">для физических лиц </w:t>
      </w:r>
    </w:p>
    <w:p w14:paraId="5E5C33A3" w14:textId="77777777" w:rsidR="000F3533" w:rsidRDefault="000F3533" w:rsidP="000F3533">
      <w:pPr>
        <w:jc w:val="center"/>
        <w:rPr>
          <w:rFonts w:ascii="Verdana" w:hAnsi="Verdana"/>
          <w:b/>
          <w:sz w:val="20"/>
        </w:rPr>
      </w:pPr>
      <w:r w:rsidRPr="003B2E75">
        <w:rPr>
          <w:rFonts w:ascii="Verdana" w:hAnsi="Verdana"/>
          <w:b/>
          <w:sz w:val="20"/>
        </w:rPr>
        <w:t>для всех территориальных подразделений</w:t>
      </w:r>
      <w:r>
        <w:rPr>
          <w:rFonts w:ascii="Verdana" w:hAnsi="Verdana"/>
          <w:b/>
          <w:sz w:val="20"/>
        </w:rPr>
        <w:t xml:space="preserve"> ПАО «МЕТКОМБАНК»</w:t>
      </w:r>
    </w:p>
    <w:p w14:paraId="1235DEEA" w14:textId="77777777" w:rsidR="000F3533" w:rsidRDefault="000F3533" w:rsidP="000F3533">
      <w:pPr>
        <w:jc w:val="center"/>
        <w:rPr>
          <w:rFonts w:ascii="Verdana" w:hAnsi="Verdana"/>
          <w:b/>
          <w:sz w:val="20"/>
        </w:rPr>
      </w:pPr>
    </w:p>
    <w:p w14:paraId="37B583A9" w14:textId="77777777" w:rsidR="000F3533" w:rsidRDefault="000F3533" w:rsidP="000F3533">
      <w:pPr>
        <w:jc w:val="center"/>
        <w:rPr>
          <w:rFonts w:ascii="Verdana" w:hAnsi="Verdana"/>
          <w:b/>
          <w:sz w:val="20"/>
        </w:rPr>
      </w:pPr>
    </w:p>
    <w:tbl>
      <w:tblPr>
        <w:tblW w:w="565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140"/>
        <w:gridCol w:w="839"/>
        <w:gridCol w:w="418"/>
        <w:gridCol w:w="699"/>
        <w:gridCol w:w="980"/>
        <w:gridCol w:w="274"/>
        <w:gridCol w:w="1120"/>
        <w:gridCol w:w="278"/>
        <w:gridCol w:w="1257"/>
        <w:gridCol w:w="692"/>
        <w:gridCol w:w="849"/>
        <w:gridCol w:w="294"/>
        <w:gridCol w:w="118"/>
        <w:gridCol w:w="836"/>
        <w:gridCol w:w="983"/>
        <w:gridCol w:w="1388"/>
        <w:gridCol w:w="425"/>
        <w:gridCol w:w="3762"/>
      </w:tblGrid>
      <w:tr w:rsidR="000F3533" w:rsidRPr="00611AF4" w14:paraId="1DD1AF80" w14:textId="77777777" w:rsidTr="000F3533">
        <w:trPr>
          <w:trHeight w:val="321"/>
        </w:trPr>
        <w:tc>
          <w:tcPr>
            <w:tcW w:w="5000" w:type="pct"/>
            <w:gridSpan w:val="19"/>
            <w:shd w:val="clear" w:color="auto" w:fill="365F91"/>
            <w:vAlign w:val="center"/>
          </w:tcPr>
          <w:p w14:paraId="4988BD44" w14:textId="77777777" w:rsidR="000F3533" w:rsidRPr="00611AF4" w:rsidRDefault="000F3533" w:rsidP="000F3533">
            <w:pPr>
              <w:ind w:right="1242"/>
              <w:jc w:val="center"/>
              <w:rPr>
                <w:rFonts w:ascii="Verdana" w:hAnsi="Verdana"/>
                <w:b/>
                <w:i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</w:rPr>
              <w:t>КОНСТАНТА</w:t>
            </w:r>
          </w:p>
        </w:tc>
      </w:tr>
      <w:tr w:rsidR="000F3533" w:rsidRPr="00611AF4" w14:paraId="4DEF99D3" w14:textId="77777777" w:rsidTr="00204DA4">
        <w:trPr>
          <w:cantSplit/>
          <w:trHeight w:val="93"/>
        </w:trPr>
        <w:tc>
          <w:tcPr>
            <w:tcW w:w="342" w:type="pct"/>
            <w:gridSpan w:val="2"/>
            <w:shd w:val="clear" w:color="auto" w:fill="C6D9F1"/>
            <w:vAlign w:val="center"/>
          </w:tcPr>
          <w:p w14:paraId="10467428" w14:textId="77777777" w:rsidR="000F3533" w:rsidRPr="003D623F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623F">
              <w:rPr>
                <w:rFonts w:ascii="Verdana" w:hAnsi="Verdana"/>
                <w:b/>
                <w:sz w:val="16"/>
                <w:szCs w:val="16"/>
              </w:rPr>
              <w:t>Срок вклада, дней</w:t>
            </w:r>
          </w:p>
        </w:tc>
        <w:tc>
          <w:tcPr>
            <w:tcW w:w="385" w:type="pct"/>
            <w:gridSpan w:val="2"/>
            <w:shd w:val="clear" w:color="auto" w:fill="C6D9F1"/>
            <w:vAlign w:val="center"/>
          </w:tcPr>
          <w:p w14:paraId="79E2CDE9" w14:textId="77777777" w:rsidR="000F3533" w:rsidRPr="003D623F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623F">
              <w:rPr>
                <w:rFonts w:ascii="Verdana" w:hAnsi="Verdana"/>
                <w:b/>
                <w:sz w:val="16"/>
                <w:szCs w:val="16"/>
              </w:rPr>
              <w:t>Валюта вклада</w:t>
            </w:r>
          </w:p>
        </w:tc>
        <w:tc>
          <w:tcPr>
            <w:tcW w:w="514" w:type="pct"/>
            <w:gridSpan w:val="2"/>
            <w:shd w:val="clear" w:color="auto" w:fill="C6D9F1"/>
            <w:vAlign w:val="center"/>
          </w:tcPr>
          <w:p w14:paraId="0D026A5E" w14:textId="77777777" w:rsidR="000F3533" w:rsidRPr="003D623F" w:rsidRDefault="000F3533" w:rsidP="0008448E">
            <w:pPr>
              <w:ind w:left="-108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623F">
              <w:rPr>
                <w:rFonts w:ascii="Verdana" w:hAnsi="Verdana"/>
                <w:b/>
                <w:sz w:val="16"/>
                <w:szCs w:val="16"/>
              </w:rPr>
              <w:t>Ставка,</w:t>
            </w:r>
          </w:p>
          <w:p w14:paraId="30B76267" w14:textId="77777777" w:rsidR="000F3533" w:rsidRPr="003D623F" w:rsidRDefault="000F3533" w:rsidP="0008448E">
            <w:pPr>
              <w:ind w:left="-108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 % год</w:t>
            </w:r>
          </w:p>
        </w:tc>
        <w:tc>
          <w:tcPr>
            <w:tcW w:w="427" w:type="pct"/>
            <w:gridSpan w:val="2"/>
            <w:shd w:val="clear" w:color="auto" w:fill="C6D9F1"/>
            <w:vAlign w:val="center"/>
          </w:tcPr>
          <w:p w14:paraId="0646E37C" w14:textId="77777777" w:rsidR="000F3533" w:rsidRPr="003D623F" w:rsidRDefault="000F3533" w:rsidP="0008448E">
            <w:pPr>
              <w:ind w:left="-78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623F">
              <w:rPr>
                <w:rFonts w:ascii="Verdana" w:hAnsi="Verdana"/>
                <w:b/>
                <w:sz w:val="16"/>
                <w:szCs w:val="16"/>
              </w:rPr>
              <w:t>Мин. сумма</w:t>
            </w:r>
          </w:p>
        </w:tc>
        <w:tc>
          <w:tcPr>
            <w:tcW w:w="942" w:type="pct"/>
            <w:gridSpan w:val="4"/>
            <w:shd w:val="clear" w:color="auto" w:fill="C6D9F1"/>
            <w:vAlign w:val="center"/>
          </w:tcPr>
          <w:p w14:paraId="6891CC42" w14:textId="77777777" w:rsidR="000F3533" w:rsidRPr="003D623F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623F">
              <w:rPr>
                <w:rFonts w:ascii="Verdana" w:hAnsi="Verdana"/>
                <w:b/>
                <w:sz w:val="16"/>
                <w:szCs w:val="16"/>
              </w:rPr>
              <w:t>Порядок выплаты процентов по вкладу</w:t>
            </w:r>
          </w:p>
        </w:tc>
        <w:tc>
          <w:tcPr>
            <w:tcW w:w="683" w:type="pct"/>
            <w:gridSpan w:val="4"/>
            <w:shd w:val="clear" w:color="auto" w:fill="C6D9F1"/>
            <w:vAlign w:val="center"/>
          </w:tcPr>
          <w:p w14:paraId="3C55F35E" w14:textId="77777777" w:rsidR="000F3533" w:rsidRPr="003D623F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623F">
              <w:rPr>
                <w:rFonts w:ascii="Verdana" w:hAnsi="Verdana"/>
                <w:b/>
                <w:sz w:val="16"/>
                <w:szCs w:val="16"/>
              </w:rPr>
              <w:t>Расходные операции по вкладу</w:t>
            </w:r>
          </w:p>
        </w:tc>
        <w:tc>
          <w:tcPr>
            <w:tcW w:w="555" w:type="pct"/>
            <w:gridSpan w:val="2"/>
            <w:shd w:val="clear" w:color="auto" w:fill="C6D9F1"/>
            <w:vAlign w:val="center"/>
          </w:tcPr>
          <w:p w14:paraId="48662C7F" w14:textId="77777777" w:rsidR="000F3533" w:rsidRPr="003D623F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623F">
              <w:rPr>
                <w:rFonts w:ascii="Verdana" w:hAnsi="Verdana"/>
                <w:b/>
                <w:sz w:val="16"/>
                <w:szCs w:val="16"/>
              </w:rPr>
              <w:t>Пополнение вклада</w:t>
            </w:r>
          </w:p>
        </w:tc>
        <w:tc>
          <w:tcPr>
            <w:tcW w:w="1152" w:type="pct"/>
            <w:shd w:val="clear" w:color="auto" w:fill="C6D9F1"/>
            <w:vAlign w:val="center"/>
          </w:tcPr>
          <w:p w14:paraId="12C5EBB1" w14:textId="77777777" w:rsidR="000F3533" w:rsidRPr="003D623F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</w:t>
            </w:r>
            <w:r w:rsidRPr="003D623F">
              <w:rPr>
                <w:rFonts w:ascii="Verdana" w:hAnsi="Verdana"/>
                <w:b/>
                <w:sz w:val="16"/>
                <w:szCs w:val="16"/>
              </w:rPr>
              <w:t>осрочно</w:t>
            </w:r>
            <w:r>
              <w:rPr>
                <w:rFonts w:ascii="Verdana" w:hAnsi="Verdana"/>
                <w:b/>
                <w:sz w:val="16"/>
                <w:szCs w:val="16"/>
              </w:rPr>
              <w:t>е</w:t>
            </w:r>
            <w:r w:rsidRPr="003D623F">
              <w:rPr>
                <w:rFonts w:ascii="Verdana" w:hAnsi="Verdana"/>
                <w:b/>
                <w:sz w:val="16"/>
                <w:szCs w:val="16"/>
              </w:rPr>
              <w:t xml:space="preserve"> расторжени</w:t>
            </w:r>
            <w:r>
              <w:rPr>
                <w:rFonts w:ascii="Verdana" w:hAnsi="Verdana"/>
                <w:b/>
                <w:sz w:val="16"/>
                <w:szCs w:val="16"/>
              </w:rPr>
              <w:t>е</w:t>
            </w:r>
            <w:r w:rsidRPr="003D623F">
              <w:rPr>
                <w:rFonts w:ascii="Verdana" w:hAnsi="Verdana"/>
                <w:b/>
                <w:sz w:val="16"/>
                <w:szCs w:val="16"/>
              </w:rPr>
              <w:t xml:space="preserve"> договора</w:t>
            </w:r>
          </w:p>
        </w:tc>
      </w:tr>
      <w:tr w:rsidR="00F154E7" w:rsidRPr="00F154E7" w14:paraId="295E398F" w14:textId="77777777" w:rsidTr="00204DA4">
        <w:trPr>
          <w:cantSplit/>
          <w:trHeight w:val="622"/>
        </w:trPr>
        <w:tc>
          <w:tcPr>
            <w:tcW w:w="342" w:type="pct"/>
            <w:gridSpan w:val="2"/>
            <w:vMerge w:val="restart"/>
            <w:shd w:val="clear" w:color="auto" w:fill="auto"/>
            <w:vAlign w:val="center"/>
          </w:tcPr>
          <w:p w14:paraId="7BED1A27" w14:textId="77777777" w:rsidR="000F3533" w:rsidRPr="00791D4E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91D4E">
              <w:rPr>
                <w:rFonts w:ascii="Verdana" w:hAnsi="Verdana"/>
                <w:sz w:val="16"/>
                <w:szCs w:val="16"/>
              </w:rPr>
              <w:t>370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14:paraId="52113697" w14:textId="77777777" w:rsidR="000F3533" w:rsidRPr="00F154E7" w:rsidRDefault="000F3533" w:rsidP="0008448E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154E7">
              <w:rPr>
                <w:rFonts w:ascii="Verdana" w:hAnsi="Verdana"/>
                <w:sz w:val="16"/>
                <w:szCs w:val="16"/>
                <w:lang w:val="en-US"/>
              </w:rPr>
              <w:t>RUB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14:paraId="79681266" w14:textId="77777777" w:rsidR="000F3533" w:rsidRPr="00590C1B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176BDB81" w14:textId="2240A1AC" w:rsidR="0089559D" w:rsidRPr="00590C1B" w:rsidRDefault="00E76D38" w:rsidP="008955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90C1B">
              <w:rPr>
                <w:rFonts w:ascii="Verdana" w:hAnsi="Verdana"/>
                <w:b/>
                <w:sz w:val="16"/>
                <w:szCs w:val="16"/>
              </w:rPr>
              <w:t>6,</w:t>
            </w:r>
            <w:r w:rsidR="00A31FAD" w:rsidRPr="00590C1B">
              <w:rPr>
                <w:rFonts w:ascii="Verdana" w:hAnsi="Verdana"/>
                <w:b/>
                <w:sz w:val="16"/>
                <w:szCs w:val="16"/>
              </w:rPr>
              <w:t>35</w:t>
            </w:r>
            <w:r w:rsidR="004E6551" w:rsidRPr="00590C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3A7E9BF7" w14:textId="2E64BE37" w:rsidR="000F3533" w:rsidRPr="00590C1B" w:rsidRDefault="000F3533" w:rsidP="00590C1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14:paraId="263235CA" w14:textId="77777777" w:rsidR="000F3533" w:rsidRPr="00F154E7" w:rsidRDefault="000F3533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54E7">
              <w:rPr>
                <w:rFonts w:ascii="Verdana" w:hAnsi="Verdana"/>
                <w:sz w:val="16"/>
                <w:szCs w:val="16"/>
              </w:rPr>
              <w:t>100 000</w:t>
            </w:r>
          </w:p>
        </w:tc>
        <w:tc>
          <w:tcPr>
            <w:tcW w:w="942" w:type="pct"/>
            <w:gridSpan w:val="4"/>
            <w:vMerge w:val="restart"/>
            <w:shd w:val="clear" w:color="auto" w:fill="auto"/>
            <w:vAlign w:val="center"/>
          </w:tcPr>
          <w:p w14:paraId="6F463ECD" w14:textId="77777777" w:rsidR="000F3533" w:rsidRPr="00F154E7" w:rsidRDefault="000F3533" w:rsidP="0008448E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154E7">
              <w:rPr>
                <w:rFonts w:ascii="Verdana" w:hAnsi="Verdana"/>
                <w:sz w:val="15"/>
                <w:szCs w:val="15"/>
              </w:rPr>
              <w:t>Вклад с капитализацией.</w:t>
            </w:r>
          </w:p>
          <w:p w14:paraId="74E4360E" w14:textId="77777777" w:rsidR="000F3533" w:rsidRPr="00F154E7" w:rsidRDefault="000F3533" w:rsidP="0008448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71FAB364" w14:textId="77777777" w:rsidR="000F3533" w:rsidRPr="00F154E7" w:rsidRDefault="000F3533" w:rsidP="0008448E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154E7">
              <w:rPr>
                <w:rFonts w:ascii="Verdana" w:hAnsi="Verdana"/>
                <w:sz w:val="15"/>
                <w:szCs w:val="15"/>
              </w:rPr>
              <w:t>Проценты причисляются к вкладу в последний календарный день каждого календарного месяца, увеличивая сумму вклада.</w:t>
            </w:r>
          </w:p>
          <w:p w14:paraId="39C0EA5B" w14:textId="77777777" w:rsidR="000F3533" w:rsidRPr="00F154E7" w:rsidRDefault="000F3533" w:rsidP="0008448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38EB759B" w14:textId="77777777" w:rsidR="000F3533" w:rsidRPr="00F154E7" w:rsidRDefault="000F3533" w:rsidP="0008448E">
            <w:pPr>
              <w:ind w:left="-78" w:right="-108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F154E7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683" w:type="pct"/>
            <w:gridSpan w:val="4"/>
            <w:vMerge w:val="restart"/>
            <w:shd w:val="clear" w:color="auto" w:fill="auto"/>
            <w:vAlign w:val="center"/>
          </w:tcPr>
          <w:p w14:paraId="3C0B9F43" w14:textId="77777777" w:rsidR="000F3533" w:rsidRPr="00F154E7" w:rsidRDefault="000F3533" w:rsidP="0008448E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154E7">
              <w:rPr>
                <w:rFonts w:ascii="Verdana" w:hAnsi="Verdana"/>
                <w:sz w:val="15"/>
                <w:szCs w:val="15"/>
              </w:rPr>
              <w:t>Выплата основной суммы вклада или его части, в том числе причисленных процентов, без расторжения договора невозможна</w:t>
            </w:r>
          </w:p>
          <w:p w14:paraId="24E9B305" w14:textId="77777777" w:rsidR="000F3533" w:rsidRPr="00F154E7" w:rsidRDefault="000F3533" w:rsidP="0008448E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555" w:type="pct"/>
            <w:gridSpan w:val="2"/>
            <w:vMerge w:val="restart"/>
            <w:shd w:val="clear" w:color="auto" w:fill="auto"/>
            <w:vAlign w:val="center"/>
          </w:tcPr>
          <w:p w14:paraId="34858CF3" w14:textId="77777777" w:rsidR="000F3533" w:rsidRPr="00F154E7" w:rsidRDefault="000F3533" w:rsidP="0008448E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F154E7">
              <w:rPr>
                <w:rFonts w:ascii="Verdana" w:hAnsi="Verdana"/>
                <w:sz w:val="15"/>
                <w:szCs w:val="15"/>
              </w:rPr>
              <w:t>Дополнительные взносы во вклад не предусмотрены</w:t>
            </w:r>
          </w:p>
        </w:tc>
        <w:tc>
          <w:tcPr>
            <w:tcW w:w="1152" w:type="pct"/>
            <w:vMerge w:val="restart"/>
            <w:shd w:val="clear" w:color="auto" w:fill="auto"/>
            <w:vAlign w:val="center"/>
          </w:tcPr>
          <w:p w14:paraId="027D20B8" w14:textId="33E895DA" w:rsidR="000F3533" w:rsidRPr="00F154E7" w:rsidRDefault="000F3533" w:rsidP="0008448E">
            <w:pPr>
              <w:jc w:val="center"/>
              <w:rPr>
                <w:rFonts w:ascii="Verdana" w:hAnsi="Verdana"/>
                <w:bCs/>
                <w:snapToGrid w:val="0"/>
                <w:sz w:val="15"/>
                <w:szCs w:val="15"/>
              </w:rPr>
            </w:pPr>
            <w:r w:rsidRPr="00F154E7">
              <w:rPr>
                <w:rFonts w:ascii="Verdana" w:hAnsi="Verdana"/>
                <w:bCs/>
                <w:snapToGrid w:val="0"/>
                <w:sz w:val="15"/>
                <w:szCs w:val="15"/>
              </w:rPr>
              <w:t>При до</w:t>
            </w:r>
            <w:r w:rsidR="00032037">
              <w:rPr>
                <w:rFonts w:ascii="Verdana" w:hAnsi="Verdana"/>
                <w:bCs/>
                <w:snapToGrid w:val="0"/>
                <w:sz w:val="15"/>
                <w:szCs w:val="15"/>
              </w:rPr>
              <w:t xml:space="preserve">срочном </w:t>
            </w:r>
            <w:r w:rsidRPr="00F154E7">
              <w:rPr>
                <w:rFonts w:ascii="Verdana" w:hAnsi="Verdana"/>
                <w:bCs/>
                <w:snapToGrid w:val="0"/>
                <w:sz w:val="15"/>
                <w:szCs w:val="15"/>
              </w:rPr>
              <w:t>расторжени</w:t>
            </w:r>
            <w:r w:rsidR="00032037">
              <w:rPr>
                <w:rFonts w:ascii="Verdana" w:hAnsi="Verdana"/>
                <w:bCs/>
                <w:snapToGrid w:val="0"/>
                <w:sz w:val="15"/>
                <w:szCs w:val="15"/>
              </w:rPr>
              <w:t xml:space="preserve">и договора, проценты по вкладу </w:t>
            </w:r>
            <w:r w:rsidRPr="00F154E7">
              <w:rPr>
                <w:rFonts w:ascii="Verdana" w:hAnsi="Verdana"/>
                <w:bCs/>
                <w:snapToGrid w:val="0"/>
                <w:sz w:val="15"/>
                <w:szCs w:val="15"/>
              </w:rPr>
              <w:t xml:space="preserve">выплачиваются по ставке вклада </w:t>
            </w:r>
          </w:p>
          <w:p w14:paraId="155CEF8A" w14:textId="77777777" w:rsidR="000F3533" w:rsidRPr="00F154E7" w:rsidRDefault="000F3533" w:rsidP="000F3533">
            <w:pPr>
              <w:jc w:val="center"/>
              <w:rPr>
                <w:rFonts w:ascii="Verdana" w:hAnsi="Verdana"/>
                <w:bCs/>
                <w:snapToGrid w:val="0"/>
                <w:sz w:val="15"/>
                <w:szCs w:val="15"/>
              </w:rPr>
            </w:pPr>
            <w:r w:rsidRPr="00F154E7">
              <w:rPr>
                <w:rFonts w:ascii="Verdana" w:hAnsi="Verdana"/>
                <w:bCs/>
                <w:snapToGrid w:val="0"/>
                <w:sz w:val="15"/>
                <w:szCs w:val="15"/>
              </w:rPr>
              <w:t xml:space="preserve">«До востребования»; при этом ранее капитализированные проценты также пересчитываются по ставке вклада «до востребования» </w:t>
            </w:r>
          </w:p>
        </w:tc>
      </w:tr>
      <w:tr w:rsidR="00F154E7" w:rsidRPr="00F154E7" w14:paraId="1783B201" w14:textId="77777777" w:rsidTr="00204DA4">
        <w:trPr>
          <w:cantSplit/>
          <w:trHeight w:val="460"/>
        </w:trPr>
        <w:tc>
          <w:tcPr>
            <w:tcW w:w="342" w:type="pct"/>
            <w:gridSpan w:val="2"/>
            <w:vMerge/>
            <w:shd w:val="clear" w:color="auto" w:fill="auto"/>
            <w:vAlign w:val="center"/>
          </w:tcPr>
          <w:p w14:paraId="1ED2E4D0" w14:textId="77777777" w:rsidR="000F3533" w:rsidRPr="00791D4E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14:paraId="1BA0CC71" w14:textId="77777777" w:rsidR="000F3533" w:rsidRPr="00F154E7" w:rsidRDefault="000F3533" w:rsidP="0008448E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154E7">
              <w:rPr>
                <w:rFonts w:ascii="Verdana" w:hAnsi="Verdana"/>
                <w:sz w:val="16"/>
                <w:szCs w:val="16"/>
                <w:lang w:val="en-US"/>
              </w:rPr>
              <w:t>USD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14:paraId="02CFCC78" w14:textId="77777777" w:rsidR="000F3533" w:rsidRPr="00590C1B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0B32A3EC" w14:textId="04F8943B" w:rsidR="004E6551" w:rsidRPr="005F6C28" w:rsidRDefault="00CD597D" w:rsidP="0008448E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  <w:lang w:val="en-US"/>
              </w:rPr>
            </w:pPr>
            <w:r w:rsidRPr="00502B38">
              <w:rPr>
                <w:rFonts w:ascii="Verdana" w:hAnsi="Verdana"/>
                <w:b/>
                <w:color w:val="FF0000"/>
                <w:sz w:val="16"/>
                <w:szCs w:val="16"/>
              </w:rPr>
              <w:t>2,</w:t>
            </w:r>
            <w:r w:rsidR="005F6C28">
              <w:rPr>
                <w:rFonts w:ascii="Verdana" w:hAnsi="Verdana"/>
                <w:b/>
                <w:color w:val="FF0000"/>
                <w:sz w:val="16"/>
                <w:szCs w:val="16"/>
                <w:lang w:val="en-US"/>
              </w:rPr>
              <w:t>0</w:t>
            </w:r>
          </w:p>
          <w:p w14:paraId="537CBF89" w14:textId="77777777" w:rsidR="000F3533" w:rsidRPr="00590C1B" w:rsidRDefault="000F3533" w:rsidP="00590C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14:paraId="73CCC8F4" w14:textId="77777777" w:rsidR="000F3533" w:rsidRPr="00F154E7" w:rsidRDefault="000F3533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54E7">
              <w:rPr>
                <w:rFonts w:ascii="Verdana" w:hAnsi="Verdana"/>
                <w:sz w:val="16"/>
                <w:szCs w:val="16"/>
              </w:rPr>
              <w:t>1 000</w:t>
            </w:r>
          </w:p>
        </w:tc>
        <w:tc>
          <w:tcPr>
            <w:tcW w:w="942" w:type="pct"/>
            <w:gridSpan w:val="4"/>
            <w:vMerge/>
            <w:shd w:val="clear" w:color="auto" w:fill="auto"/>
            <w:vAlign w:val="center"/>
          </w:tcPr>
          <w:p w14:paraId="12461ED9" w14:textId="77777777" w:rsidR="000F3533" w:rsidRPr="00F154E7" w:rsidRDefault="000F3533" w:rsidP="0008448E">
            <w:pPr>
              <w:ind w:left="-78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3" w:type="pct"/>
            <w:gridSpan w:val="4"/>
            <w:vMerge/>
            <w:shd w:val="clear" w:color="auto" w:fill="auto"/>
            <w:vAlign w:val="center"/>
          </w:tcPr>
          <w:p w14:paraId="271A1505" w14:textId="77777777" w:rsidR="000F3533" w:rsidRPr="00F154E7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  <w:vAlign w:val="center"/>
          </w:tcPr>
          <w:p w14:paraId="2EA51E69" w14:textId="77777777" w:rsidR="000F3533" w:rsidRPr="00F154E7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2" w:type="pct"/>
            <w:vMerge/>
            <w:shd w:val="clear" w:color="auto" w:fill="auto"/>
            <w:vAlign w:val="center"/>
          </w:tcPr>
          <w:p w14:paraId="0F8C6176" w14:textId="77777777" w:rsidR="000F3533" w:rsidRPr="00F154E7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154E7" w:rsidRPr="00F154E7" w14:paraId="1F113B12" w14:textId="77777777" w:rsidTr="00204DA4">
        <w:trPr>
          <w:cantSplit/>
          <w:trHeight w:val="93"/>
        </w:trPr>
        <w:tc>
          <w:tcPr>
            <w:tcW w:w="342" w:type="pct"/>
            <w:gridSpan w:val="2"/>
            <w:vMerge/>
            <w:shd w:val="clear" w:color="auto" w:fill="auto"/>
            <w:vAlign w:val="center"/>
          </w:tcPr>
          <w:p w14:paraId="32508471" w14:textId="77777777" w:rsidR="000F3533" w:rsidRPr="00791D4E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14:paraId="55F59FBE" w14:textId="77777777" w:rsidR="000F3533" w:rsidRPr="00F154E7" w:rsidRDefault="000F3533" w:rsidP="0008448E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F154E7">
              <w:rPr>
                <w:rFonts w:ascii="Verdana" w:hAnsi="Verdana"/>
                <w:sz w:val="16"/>
                <w:szCs w:val="16"/>
                <w:lang w:val="en-US"/>
              </w:rPr>
              <w:t>EUR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14:paraId="4AFE1ACF" w14:textId="77777777" w:rsidR="000F3533" w:rsidRPr="00E76D38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1157486D" w14:textId="6288DA62" w:rsidR="000F3533" w:rsidRPr="00E76D38" w:rsidRDefault="003855BA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76D38">
              <w:rPr>
                <w:rFonts w:ascii="Verdana" w:hAnsi="Verdana"/>
                <w:b/>
                <w:sz w:val="16"/>
                <w:szCs w:val="16"/>
              </w:rPr>
              <w:t>0,3</w:t>
            </w:r>
            <w:r w:rsidR="00C5265B" w:rsidRPr="00E76D3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5C822D2D" w14:textId="77777777" w:rsidR="000F3533" w:rsidRPr="00E76D38" w:rsidRDefault="000F3533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14:paraId="090BFE4E" w14:textId="77777777" w:rsidR="000F3533" w:rsidRPr="00F154E7" w:rsidRDefault="000F3533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54E7">
              <w:rPr>
                <w:rFonts w:ascii="Verdana" w:hAnsi="Verdana"/>
                <w:sz w:val="16"/>
                <w:szCs w:val="16"/>
              </w:rPr>
              <w:t>1 000</w:t>
            </w:r>
          </w:p>
        </w:tc>
        <w:tc>
          <w:tcPr>
            <w:tcW w:w="942" w:type="pct"/>
            <w:gridSpan w:val="4"/>
            <w:vMerge/>
            <w:shd w:val="clear" w:color="auto" w:fill="auto"/>
            <w:vAlign w:val="center"/>
          </w:tcPr>
          <w:p w14:paraId="2C27997B" w14:textId="77777777" w:rsidR="000F3533" w:rsidRPr="00F154E7" w:rsidRDefault="000F3533" w:rsidP="0008448E">
            <w:pPr>
              <w:ind w:left="-78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83" w:type="pct"/>
            <w:gridSpan w:val="4"/>
            <w:vMerge/>
            <w:shd w:val="clear" w:color="auto" w:fill="auto"/>
            <w:vAlign w:val="center"/>
          </w:tcPr>
          <w:p w14:paraId="0637BE6E" w14:textId="77777777" w:rsidR="000F3533" w:rsidRPr="00F154E7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  <w:vAlign w:val="center"/>
          </w:tcPr>
          <w:p w14:paraId="23914506" w14:textId="77777777" w:rsidR="000F3533" w:rsidRPr="00F154E7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2" w:type="pct"/>
            <w:vMerge/>
            <w:shd w:val="clear" w:color="auto" w:fill="auto"/>
            <w:vAlign w:val="center"/>
          </w:tcPr>
          <w:p w14:paraId="1711C076" w14:textId="77777777" w:rsidR="000F3533" w:rsidRPr="00F154E7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154E7" w:rsidRPr="00F154E7" w14:paraId="5F0FFBE3" w14:textId="77777777" w:rsidTr="000F3533">
        <w:trPr>
          <w:cantSplit/>
          <w:trHeight w:val="345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365F91"/>
            <w:vAlign w:val="center"/>
          </w:tcPr>
          <w:p w14:paraId="7313F0F6" w14:textId="77777777" w:rsidR="000F3533" w:rsidRPr="00F154E7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54E7">
              <w:rPr>
                <w:rFonts w:ascii="Verdana" w:hAnsi="Verdana"/>
                <w:b/>
                <w:i/>
                <w:color w:val="FFFFFF" w:themeColor="background1"/>
                <w:sz w:val="16"/>
                <w:szCs w:val="16"/>
              </w:rPr>
              <w:t>ПРОСТАЯ МАТЕМАТИКА</w:t>
            </w:r>
          </w:p>
        </w:tc>
      </w:tr>
      <w:tr w:rsidR="00F154E7" w:rsidRPr="00F154E7" w14:paraId="6A7BEF30" w14:textId="77777777" w:rsidTr="00204DA4">
        <w:trPr>
          <w:cantSplit/>
          <w:trHeight w:val="93"/>
        </w:trPr>
        <w:tc>
          <w:tcPr>
            <w:tcW w:w="342" w:type="pct"/>
            <w:gridSpan w:val="2"/>
            <w:shd w:val="clear" w:color="auto" w:fill="C6D9F1"/>
            <w:vAlign w:val="center"/>
          </w:tcPr>
          <w:p w14:paraId="033F0A50" w14:textId="77777777" w:rsidR="000F3533" w:rsidRPr="003D623F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623F">
              <w:rPr>
                <w:rFonts w:ascii="Verdana" w:hAnsi="Verdana"/>
                <w:b/>
                <w:sz w:val="16"/>
                <w:szCs w:val="16"/>
              </w:rPr>
              <w:t>Срок вклада, дней</w:t>
            </w:r>
          </w:p>
        </w:tc>
        <w:tc>
          <w:tcPr>
            <w:tcW w:w="385" w:type="pct"/>
            <w:gridSpan w:val="2"/>
            <w:shd w:val="clear" w:color="auto" w:fill="C6D9F1"/>
            <w:vAlign w:val="center"/>
          </w:tcPr>
          <w:p w14:paraId="247B402F" w14:textId="77777777" w:rsidR="000F3533" w:rsidRPr="00F154E7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54E7">
              <w:rPr>
                <w:rFonts w:ascii="Verdana" w:hAnsi="Verdana"/>
                <w:b/>
                <w:sz w:val="16"/>
                <w:szCs w:val="16"/>
              </w:rPr>
              <w:t>Валюта вклада</w:t>
            </w:r>
          </w:p>
        </w:tc>
        <w:tc>
          <w:tcPr>
            <w:tcW w:w="514" w:type="pct"/>
            <w:gridSpan w:val="2"/>
            <w:shd w:val="clear" w:color="auto" w:fill="C6D9F1"/>
            <w:vAlign w:val="center"/>
          </w:tcPr>
          <w:p w14:paraId="275A097E" w14:textId="77777777" w:rsidR="000F3533" w:rsidRPr="00F154E7" w:rsidRDefault="000F3533" w:rsidP="0008448E">
            <w:pPr>
              <w:ind w:left="-108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54E7">
              <w:rPr>
                <w:rFonts w:ascii="Verdana" w:hAnsi="Verdana"/>
                <w:b/>
                <w:sz w:val="16"/>
                <w:szCs w:val="16"/>
              </w:rPr>
              <w:t>Ставка,</w:t>
            </w:r>
          </w:p>
          <w:p w14:paraId="442AFD04" w14:textId="77777777" w:rsidR="000F3533" w:rsidRPr="00F154E7" w:rsidRDefault="000F3533" w:rsidP="0008448E">
            <w:pPr>
              <w:ind w:left="-108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54E7">
              <w:rPr>
                <w:rFonts w:ascii="Verdana" w:hAnsi="Verdana"/>
                <w:b/>
                <w:sz w:val="16"/>
                <w:szCs w:val="16"/>
              </w:rPr>
              <w:t>в % год</w:t>
            </w:r>
          </w:p>
        </w:tc>
        <w:tc>
          <w:tcPr>
            <w:tcW w:w="427" w:type="pct"/>
            <w:gridSpan w:val="2"/>
            <w:shd w:val="clear" w:color="auto" w:fill="C6D9F1"/>
            <w:vAlign w:val="center"/>
          </w:tcPr>
          <w:p w14:paraId="40395EEA" w14:textId="77777777" w:rsidR="000F3533" w:rsidRPr="00F154E7" w:rsidRDefault="000F3533" w:rsidP="0008448E">
            <w:pPr>
              <w:ind w:left="-78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54E7">
              <w:rPr>
                <w:rFonts w:ascii="Verdana" w:hAnsi="Verdana"/>
                <w:b/>
                <w:sz w:val="16"/>
                <w:szCs w:val="16"/>
              </w:rPr>
              <w:t>Мин. сумма</w:t>
            </w:r>
          </w:p>
        </w:tc>
        <w:tc>
          <w:tcPr>
            <w:tcW w:w="470" w:type="pct"/>
            <w:gridSpan w:val="2"/>
            <w:shd w:val="clear" w:color="auto" w:fill="C6D9F1"/>
            <w:vAlign w:val="center"/>
          </w:tcPr>
          <w:p w14:paraId="73FB1664" w14:textId="77777777" w:rsidR="000F3533" w:rsidRPr="00F154E7" w:rsidRDefault="000F3533" w:rsidP="0008448E">
            <w:pPr>
              <w:ind w:left="-78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54E7">
              <w:rPr>
                <w:rFonts w:ascii="Verdana" w:hAnsi="Verdana"/>
                <w:b/>
                <w:sz w:val="16"/>
                <w:szCs w:val="16"/>
              </w:rPr>
              <w:t xml:space="preserve">Макс. сумма </w:t>
            </w:r>
          </w:p>
          <w:p w14:paraId="0296DCF0" w14:textId="77777777" w:rsidR="000F3533" w:rsidRPr="00F154E7" w:rsidRDefault="000F3533" w:rsidP="0008448E">
            <w:pPr>
              <w:ind w:left="-78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54E7">
              <w:rPr>
                <w:rFonts w:ascii="Verdana" w:hAnsi="Verdana"/>
                <w:b/>
                <w:sz w:val="16"/>
                <w:szCs w:val="16"/>
              </w:rPr>
              <w:t>(с учетом всех пополнений)</w:t>
            </w:r>
          </w:p>
        </w:tc>
        <w:tc>
          <w:tcPr>
            <w:tcW w:w="598" w:type="pct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0A69829" w14:textId="77777777" w:rsidR="000F3533" w:rsidRPr="00F154E7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54E7">
              <w:rPr>
                <w:rFonts w:ascii="Verdana" w:hAnsi="Verdana"/>
                <w:b/>
                <w:sz w:val="16"/>
                <w:szCs w:val="16"/>
              </w:rPr>
              <w:t>Порядок выплаты процентов по вкладу</w:t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22846D8" w14:textId="77777777" w:rsidR="000F3533" w:rsidRPr="00F154E7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54E7">
              <w:rPr>
                <w:rFonts w:ascii="Verdana" w:hAnsi="Verdana"/>
                <w:b/>
                <w:sz w:val="16"/>
                <w:szCs w:val="16"/>
              </w:rPr>
              <w:t>Расходные операции по вкладу</w:t>
            </w:r>
          </w:p>
        </w:tc>
        <w:tc>
          <w:tcPr>
            <w:tcW w:w="555" w:type="pct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E32B73E" w14:textId="77777777" w:rsidR="000F3533" w:rsidRPr="00F154E7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54E7">
              <w:rPr>
                <w:rFonts w:ascii="Verdana" w:hAnsi="Verdana"/>
                <w:b/>
                <w:sz w:val="16"/>
                <w:szCs w:val="16"/>
              </w:rPr>
              <w:t>Пополнение вклада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AAC9925" w14:textId="77777777" w:rsidR="000F3533" w:rsidRPr="00F154E7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54E7">
              <w:rPr>
                <w:rFonts w:ascii="Verdana" w:hAnsi="Verdana"/>
                <w:b/>
                <w:sz w:val="16"/>
                <w:szCs w:val="16"/>
              </w:rPr>
              <w:t>Досрочное расторжение договора</w:t>
            </w:r>
          </w:p>
        </w:tc>
      </w:tr>
      <w:tr w:rsidR="00F154E7" w:rsidRPr="00F154E7" w14:paraId="4AB65A24" w14:textId="77777777" w:rsidTr="00204DA4">
        <w:trPr>
          <w:cantSplit/>
          <w:trHeight w:val="486"/>
        </w:trPr>
        <w:tc>
          <w:tcPr>
            <w:tcW w:w="342" w:type="pct"/>
            <w:gridSpan w:val="2"/>
            <w:vMerge w:val="restart"/>
            <w:shd w:val="clear" w:color="auto" w:fill="auto"/>
            <w:vAlign w:val="center"/>
          </w:tcPr>
          <w:p w14:paraId="2F9400F8" w14:textId="0BBDA68F" w:rsidR="000F3533" w:rsidRPr="00791D4E" w:rsidRDefault="006A389E" w:rsidP="00E76D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14:paraId="5BF5FF96" w14:textId="77777777" w:rsidR="000F3533" w:rsidRPr="00F154E7" w:rsidRDefault="000F3533" w:rsidP="0008448E">
            <w:pPr>
              <w:jc w:val="center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154E7">
              <w:rPr>
                <w:rFonts w:ascii="Verdana" w:hAnsi="Verdana"/>
                <w:sz w:val="16"/>
                <w:szCs w:val="16"/>
                <w:lang w:val="en-US"/>
              </w:rPr>
              <w:t>RUB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14:paraId="075B0100" w14:textId="77777777" w:rsidR="000F3533" w:rsidRPr="00590C1B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494218DE" w14:textId="57BF954C" w:rsidR="000F3533" w:rsidRPr="00590C1B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A9F94F7" w14:textId="1D06B876" w:rsidR="004E6551" w:rsidRPr="00590C1B" w:rsidRDefault="00CD597D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90C1B">
              <w:rPr>
                <w:rFonts w:ascii="Verdana" w:hAnsi="Verdana"/>
                <w:b/>
                <w:sz w:val="16"/>
                <w:szCs w:val="16"/>
              </w:rPr>
              <w:t>5,</w:t>
            </w:r>
            <w:r w:rsidR="006A389E" w:rsidRPr="00590C1B">
              <w:rPr>
                <w:rFonts w:ascii="Verdana" w:hAnsi="Verdana"/>
                <w:b/>
                <w:sz w:val="16"/>
                <w:szCs w:val="16"/>
              </w:rPr>
              <w:t>4</w:t>
            </w:r>
          </w:p>
          <w:p w14:paraId="07C0DB83" w14:textId="528C00BC" w:rsidR="000F3533" w:rsidRPr="00590C1B" w:rsidRDefault="000F3533" w:rsidP="00590C1B">
            <w:pPr>
              <w:jc w:val="center"/>
              <w:rPr>
                <w:rFonts w:ascii="Verdana" w:eastAsia="Calibri" w:hAnsi="Verdana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14:paraId="0CB1E26C" w14:textId="77777777" w:rsidR="000F3533" w:rsidRPr="00F154E7" w:rsidRDefault="000F3533" w:rsidP="0008448E">
            <w:pPr>
              <w:jc w:val="center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154E7">
              <w:rPr>
                <w:rFonts w:ascii="Verdana" w:hAnsi="Verdana"/>
                <w:sz w:val="16"/>
                <w:szCs w:val="16"/>
              </w:rPr>
              <w:t>100 000</w:t>
            </w:r>
          </w:p>
        </w:tc>
        <w:tc>
          <w:tcPr>
            <w:tcW w:w="470" w:type="pct"/>
            <w:gridSpan w:val="2"/>
            <w:shd w:val="clear" w:color="auto" w:fill="auto"/>
            <w:vAlign w:val="center"/>
          </w:tcPr>
          <w:p w14:paraId="1F47F4B2" w14:textId="77777777" w:rsidR="000F3533" w:rsidRPr="00F154E7" w:rsidRDefault="000F3533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54E7">
              <w:rPr>
                <w:rFonts w:ascii="Verdana" w:hAnsi="Verdana"/>
                <w:sz w:val="16"/>
                <w:szCs w:val="16"/>
              </w:rPr>
              <w:t>25 000 000</w:t>
            </w:r>
          </w:p>
        </w:tc>
        <w:tc>
          <w:tcPr>
            <w:tcW w:w="598" w:type="pct"/>
            <w:gridSpan w:val="4"/>
            <w:vMerge w:val="restart"/>
            <w:shd w:val="clear" w:color="auto" w:fill="auto"/>
            <w:vAlign w:val="center"/>
          </w:tcPr>
          <w:p w14:paraId="268311A1" w14:textId="77777777" w:rsidR="000F3533" w:rsidRPr="00F154E7" w:rsidRDefault="000F3533" w:rsidP="0008448E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154E7">
              <w:rPr>
                <w:rFonts w:ascii="Verdana" w:hAnsi="Verdana"/>
                <w:sz w:val="15"/>
                <w:szCs w:val="15"/>
              </w:rPr>
              <w:t xml:space="preserve">Вклад без </w:t>
            </w:r>
            <w:bookmarkStart w:id="0" w:name="_GoBack"/>
            <w:bookmarkEnd w:id="0"/>
            <w:r w:rsidRPr="00F154E7">
              <w:rPr>
                <w:rFonts w:ascii="Verdana" w:hAnsi="Verdana"/>
                <w:sz w:val="15"/>
                <w:szCs w:val="15"/>
              </w:rPr>
              <w:t>капитализации.</w:t>
            </w:r>
          </w:p>
          <w:p w14:paraId="0D48137A" w14:textId="77777777" w:rsidR="000F3533" w:rsidRPr="00F154E7" w:rsidRDefault="000F3533" w:rsidP="0008448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211FD576" w14:textId="77777777" w:rsidR="000F3533" w:rsidRPr="00F154E7" w:rsidRDefault="000F3533" w:rsidP="0008448E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154E7">
              <w:rPr>
                <w:rFonts w:ascii="Verdana" w:hAnsi="Verdana"/>
                <w:sz w:val="15"/>
                <w:szCs w:val="15"/>
              </w:rPr>
              <w:t>Проценты выплачиваются</w:t>
            </w:r>
          </w:p>
          <w:p w14:paraId="5D4CD4CD" w14:textId="77777777" w:rsidR="000F3533" w:rsidRPr="00F154E7" w:rsidRDefault="000F3533" w:rsidP="0008448E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154E7">
              <w:rPr>
                <w:rFonts w:ascii="Verdana" w:hAnsi="Verdana"/>
                <w:sz w:val="15"/>
                <w:szCs w:val="15"/>
              </w:rPr>
              <w:t>в конце срока вклада</w:t>
            </w:r>
          </w:p>
        </w:tc>
        <w:tc>
          <w:tcPr>
            <w:tcW w:w="557" w:type="pct"/>
            <w:gridSpan w:val="2"/>
            <w:vMerge w:val="restart"/>
            <w:shd w:val="clear" w:color="auto" w:fill="auto"/>
            <w:vAlign w:val="center"/>
          </w:tcPr>
          <w:p w14:paraId="678C9A81" w14:textId="77777777" w:rsidR="000F3533" w:rsidRPr="00F154E7" w:rsidRDefault="000F3533" w:rsidP="0008448E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154E7">
              <w:rPr>
                <w:rFonts w:ascii="Verdana" w:hAnsi="Verdana"/>
                <w:sz w:val="15"/>
                <w:szCs w:val="15"/>
              </w:rPr>
              <w:t>Выплата основной суммы вклада или его части без расторжения договора невозможна</w:t>
            </w:r>
          </w:p>
        </w:tc>
        <w:tc>
          <w:tcPr>
            <w:tcW w:w="555" w:type="pct"/>
            <w:gridSpan w:val="2"/>
            <w:vMerge w:val="restart"/>
            <w:shd w:val="clear" w:color="auto" w:fill="auto"/>
            <w:vAlign w:val="center"/>
          </w:tcPr>
          <w:p w14:paraId="1810457F" w14:textId="77777777" w:rsidR="000F3533" w:rsidRPr="00F154E7" w:rsidRDefault="000F3533" w:rsidP="0008448E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154E7">
              <w:rPr>
                <w:rFonts w:ascii="Verdana" w:hAnsi="Verdana"/>
                <w:sz w:val="15"/>
                <w:szCs w:val="15"/>
              </w:rPr>
              <w:t xml:space="preserve">Предусмотрено пополнение вклада. </w:t>
            </w:r>
          </w:p>
          <w:p w14:paraId="4346CB90" w14:textId="77777777" w:rsidR="000F3533" w:rsidRPr="00F154E7" w:rsidRDefault="000F3533" w:rsidP="0008448E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154E7">
              <w:rPr>
                <w:rFonts w:ascii="Verdana" w:hAnsi="Verdana"/>
                <w:sz w:val="15"/>
                <w:szCs w:val="15"/>
              </w:rPr>
              <w:t xml:space="preserve"> </w:t>
            </w:r>
          </w:p>
          <w:p w14:paraId="0DFC3685" w14:textId="77777777" w:rsidR="000F3533" w:rsidRPr="00F154E7" w:rsidRDefault="000F3533" w:rsidP="0008448E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154E7">
              <w:rPr>
                <w:rFonts w:ascii="Verdana" w:hAnsi="Verdana"/>
                <w:sz w:val="15"/>
                <w:szCs w:val="15"/>
              </w:rPr>
              <w:t>Сумма пополнений ограничена максимальной суммой вклада.</w:t>
            </w:r>
          </w:p>
          <w:p w14:paraId="1FC452AD" w14:textId="77777777" w:rsidR="000F3533" w:rsidRPr="00F154E7" w:rsidRDefault="000F3533" w:rsidP="0008448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49A47FD4" w14:textId="77777777" w:rsidR="000F3533" w:rsidRPr="00F154E7" w:rsidRDefault="000F3533" w:rsidP="0008448E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154E7">
              <w:rPr>
                <w:rFonts w:ascii="Verdana" w:hAnsi="Verdana"/>
                <w:sz w:val="15"/>
                <w:szCs w:val="15"/>
              </w:rPr>
              <w:t xml:space="preserve">Пополнения принимаются не позднее чем за 30 дней до окончания </w:t>
            </w:r>
          </w:p>
          <w:p w14:paraId="46C8BEB5" w14:textId="77777777" w:rsidR="000F3533" w:rsidRPr="00F154E7" w:rsidRDefault="000F3533" w:rsidP="0008448E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154E7">
              <w:rPr>
                <w:rFonts w:ascii="Verdana" w:hAnsi="Verdana"/>
                <w:sz w:val="15"/>
                <w:szCs w:val="15"/>
              </w:rPr>
              <w:t>срока вклада</w:t>
            </w:r>
          </w:p>
        </w:tc>
        <w:tc>
          <w:tcPr>
            <w:tcW w:w="1152" w:type="pct"/>
            <w:vMerge w:val="restart"/>
            <w:shd w:val="clear" w:color="auto" w:fill="auto"/>
            <w:vAlign w:val="center"/>
          </w:tcPr>
          <w:p w14:paraId="1E4905AA" w14:textId="53379A19" w:rsidR="000F3533" w:rsidRPr="00F154E7" w:rsidRDefault="00032037" w:rsidP="0008448E">
            <w:pPr>
              <w:jc w:val="center"/>
              <w:rPr>
                <w:rFonts w:ascii="Verdana" w:hAnsi="Verdana"/>
                <w:bCs/>
                <w:snapToGrid w:val="0"/>
                <w:sz w:val="15"/>
                <w:szCs w:val="15"/>
              </w:rPr>
            </w:pPr>
            <w:r>
              <w:rPr>
                <w:rFonts w:ascii="Verdana" w:hAnsi="Verdana"/>
                <w:bCs/>
                <w:snapToGrid w:val="0"/>
                <w:sz w:val="15"/>
                <w:szCs w:val="15"/>
              </w:rPr>
              <w:t xml:space="preserve">При досрочном </w:t>
            </w:r>
            <w:r w:rsidR="000F3533" w:rsidRPr="00F154E7">
              <w:rPr>
                <w:rFonts w:ascii="Verdana" w:hAnsi="Verdana"/>
                <w:bCs/>
                <w:snapToGrid w:val="0"/>
                <w:sz w:val="15"/>
                <w:szCs w:val="15"/>
              </w:rPr>
              <w:t>расторжен</w:t>
            </w:r>
            <w:r>
              <w:rPr>
                <w:rFonts w:ascii="Verdana" w:hAnsi="Verdana"/>
                <w:bCs/>
                <w:snapToGrid w:val="0"/>
                <w:sz w:val="15"/>
                <w:szCs w:val="15"/>
              </w:rPr>
              <w:t>ии договора, проценты по вкладу</w:t>
            </w:r>
            <w:r w:rsidR="000F3533" w:rsidRPr="00F154E7">
              <w:rPr>
                <w:rFonts w:ascii="Verdana" w:hAnsi="Verdana"/>
                <w:bCs/>
                <w:snapToGrid w:val="0"/>
                <w:sz w:val="15"/>
                <w:szCs w:val="15"/>
              </w:rPr>
              <w:t xml:space="preserve"> выплачиваются по ставке вклада </w:t>
            </w:r>
          </w:p>
          <w:p w14:paraId="726B116A" w14:textId="77777777" w:rsidR="000F3533" w:rsidRPr="00F154E7" w:rsidRDefault="000F3533" w:rsidP="0008448E">
            <w:pPr>
              <w:jc w:val="center"/>
              <w:rPr>
                <w:rFonts w:ascii="Verdana" w:hAnsi="Verdana"/>
                <w:bCs/>
                <w:snapToGrid w:val="0"/>
                <w:sz w:val="15"/>
                <w:szCs w:val="15"/>
              </w:rPr>
            </w:pPr>
            <w:r w:rsidRPr="00F154E7">
              <w:rPr>
                <w:rFonts w:ascii="Verdana" w:hAnsi="Verdana"/>
                <w:bCs/>
                <w:snapToGrid w:val="0"/>
                <w:sz w:val="15"/>
                <w:szCs w:val="15"/>
              </w:rPr>
              <w:t>«До востребования» за весь срок нахо</w:t>
            </w:r>
            <w:r w:rsidR="000A1AA6" w:rsidRPr="00F154E7">
              <w:rPr>
                <w:rFonts w:ascii="Verdana" w:hAnsi="Verdana"/>
                <w:bCs/>
                <w:snapToGrid w:val="0"/>
                <w:sz w:val="15"/>
                <w:szCs w:val="15"/>
              </w:rPr>
              <w:t>ждения денежных средств в банке.</w:t>
            </w:r>
            <w:r w:rsidRPr="00F154E7">
              <w:rPr>
                <w:rFonts w:ascii="Verdana" w:hAnsi="Verdana"/>
                <w:bCs/>
                <w:snapToGrid w:val="0"/>
                <w:sz w:val="15"/>
                <w:szCs w:val="15"/>
              </w:rPr>
              <w:t xml:space="preserve"> </w:t>
            </w:r>
          </w:p>
          <w:p w14:paraId="1087F45D" w14:textId="77777777" w:rsidR="000F3533" w:rsidRPr="00F154E7" w:rsidRDefault="000F3533" w:rsidP="0008448E">
            <w:pPr>
              <w:jc w:val="center"/>
              <w:rPr>
                <w:rFonts w:ascii="Verdana" w:hAnsi="Verdana"/>
                <w:snapToGrid w:val="0"/>
                <w:sz w:val="15"/>
                <w:szCs w:val="15"/>
              </w:rPr>
            </w:pPr>
          </w:p>
        </w:tc>
      </w:tr>
      <w:tr w:rsidR="00F154E7" w:rsidRPr="00F154E7" w14:paraId="7464A092" w14:textId="77777777" w:rsidTr="00204DA4">
        <w:trPr>
          <w:cantSplit/>
          <w:trHeight w:val="421"/>
        </w:trPr>
        <w:tc>
          <w:tcPr>
            <w:tcW w:w="342" w:type="pct"/>
            <w:gridSpan w:val="2"/>
            <w:vMerge/>
            <w:shd w:val="clear" w:color="auto" w:fill="auto"/>
            <w:vAlign w:val="center"/>
          </w:tcPr>
          <w:p w14:paraId="50AD066C" w14:textId="77777777" w:rsidR="000F3533" w:rsidRPr="00791D4E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14:paraId="18DC33EE" w14:textId="77777777" w:rsidR="000F3533" w:rsidRPr="00F154E7" w:rsidRDefault="000F3533" w:rsidP="0008448E">
            <w:pPr>
              <w:jc w:val="center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154E7">
              <w:rPr>
                <w:rFonts w:ascii="Verdana" w:hAnsi="Verdana"/>
                <w:sz w:val="16"/>
                <w:szCs w:val="16"/>
                <w:lang w:val="en-US"/>
              </w:rPr>
              <w:t>USD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14:paraId="52C0EB01" w14:textId="77777777" w:rsidR="000F3533" w:rsidRPr="00590C1B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5946710F" w14:textId="2D870DC3" w:rsidR="004E6551" w:rsidRPr="00502B38" w:rsidRDefault="006A389E" w:rsidP="0008448E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02B38">
              <w:rPr>
                <w:rFonts w:ascii="Verdana" w:hAnsi="Verdana"/>
                <w:b/>
                <w:color w:val="FF0000"/>
                <w:sz w:val="16"/>
                <w:szCs w:val="16"/>
              </w:rPr>
              <w:t>0,</w:t>
            </w:r>
            <w:r w:rsidR="005F6C28">
              <w:rPr>
                <w:rFonts w:ascii="Verdana" w:hAnsi="Verdana"/>
                <w:b/>
                <w:color w:val="FF0000"/>
                <w:sz w:val="16"/>
                <w:szCs w:val="16"/>
              </w:rPr>
              <w:t>4</w:t>
            </w:r>
            <w:r w:rsidR="00502B38" w:rsidRPr="00502B38">
              <w:rPr>
                <w:rFonts w:ascii="Verdana" w:hAnsi="Verdana"/>
                <w:b/>
                <w:color w:val="FF0000"/>
                <w:sz w:val="16"/>
                <w:szCs w:val="16"/>
              </w:rPr>
              <w:t>5</w:t>
            </w:r>
          </w:p>
          <w:p w14:paraId="1BA4FE75" w14:textId="6F9F6991" w:rsidR="000F3533" w:rsidRPr="00590C1B" w:rsidRDefault="000F3533" w:rsidP="00590C1B">
            <w:pPr>
              <w:jc w:val="center"/>
              <w:rPr>
                <w:rFonts w:ascii="Verdana" w:eastAsia="Calibri" w:hAnsi="Verdana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14:paraId="23C294B7" w14:textId="77777777" w:rsidR="000F3533" w:rsidRPr="00F154E7" w:rsidRDefault="000F3533" w:rsidP="0008448E">
            <w:pPr>
              <w:jc w:val="center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154E7">
              <w:rPr>
                <w:rFonts w:ascii="Verdana" w:hAnsi="Verdana"/>
                <w:sz w:val="16"/>
                <w:szCs w:val="16"/>
              </w:rPr>
              <w:t>1 000</w:t>
            </w:r>
          </w:p>
        </w:tc>
        <w:tc>
          <w:tcPr>
            <w:tcW w:w="470" w:type="pct"/>
            <w:gridSpan w:val="2"/>
            <w:shd w:val="clear" w:color="auto" w:fill="auto"/>
            <w:vAlign w:val="center"/>
          </w:tcPr>
          <w:p w14:paraId="7ACFEB85" w14:textId="77777777" w:rsidR="000F3533" w:rsidRPr="00F154E7" w:rsidRDefault="000F3533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54E7">
              <w:rPr>
                <w:rFonts w:ascii="Verdana" w:hAnsi="Verdana"/>
                <w:sz w:val="16"/>
                <w:szCs w:val="16"/>
              </w:rPr>
              <w:t>500 000</w:t>
            </w:r>
          </w:p>
        </w:tc>
        <w:tc>
          <w:tcPr>
            <w:tcW w:w="598" w:type="pct"/>
            <w:gridSpan w:val="4"/>
            <w:vMerge/>
            <w:shd w:val="clear" w:color="auto" w:fill="auto"/>
            <w:vAlign w:val="center"/>
          </w:tcPr>
          <w:p w14:paraId="158B529E" w14:textId="77777777" w:rsidR="000F3533" w:rsidRPr="00F154E7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auto"/>
            <w:vAlign w:val="center"/>
          </w:tcPr>
          <w:p w14:paraId="1CED3045" w14:textId="77777777" w:rsidR="000F3533" w:rsidRPr="00F154E7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  <w:vAlign w:val="center"/>
          </w:tcPr>
          <w:p w14:paraId="52619BBC" w14:textId="77777777" w:rsidR="000F3533" w:rsidRPr="00F154E7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2" w:type="pct"/>
            <w:vMerge/>
            <w:shd w:val="clear" w:color="auto" w:fill="auto"/>
            <w:vAlign w:val="center"/>
          </w:tcPr>
          <w:p w14:paraId="05A05EE1" w14:textId="77777777" w:rsidR="000F3533" w:rsidRPr="00F154E7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154E7" w:rsidRPr="00F154E7" w14:paraId="7485E41F" w14:textId="77777777" w:rsidTr="00204DA4">
        <w:trPr>
          <w:cantSplit/>
          <w:trHeight w:val="413"/>
        </w:trPr>
        <w:tc>
          <w:tcPr>
            <w:tcW w:w="34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10224" w14:textId="77777777" w:rsidR="000F3533" w:rsidRPr="00791D4E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14:paraId="316BF7B8" w14:textId="77777777" w:rsidR="000F3533" w:rsidRPr="00F154E7" w:rsidRDefault="000F3533" w:rsidP="0008448E">
            <w:pPr>
              <w:jc w:val="center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154E7">
              <w:rPr>
                <w:rFonts w:ascii="Verdana" w:hAnsi="Verdana"/>
                <w:sz w:val="16"/>
                <w:szCs w:val="16"/>
                <w:lang w:val="en-US"/>
              </w:rPr>
              <w:t>EUR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14:paraId="160B231D" w14:textId="77777777" w:rsidR="000F3533" w:rsidRPr="00590C1B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444EDE23" w14:textId="51AB6911" w:rsidR="000F3533" w:rsidRPr="00590C1B" w:rsidRDefault="003855BA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90C1B">
              <w:rPr>
                <w:rFonts w:ascii="Verdana" w:hAnsi="Verdana"/>
                <w:b/>
                <w:sz w:val="16"/>
                <w:szCs w:val="16"/>
              </w:rPr>
              <w:t>0,3</w:t>
            </w:r>
            <w:r w:rsidR="00C5265B" w:rsidRPr="00590C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20ACACF3" w14:textId="77777777" w:rsidR="000F3533" w:rsidRPr="00590C1B" w:rsidRDefault="000F3533" w:rsidP="0008448E">
            <w:pPr>
              <w:jc w:val="center"/>
              <w:rPr>
                <w:rFonts w:ascii="Verdana" w:eastAsia="Calibri" w:hAnsi="Verdana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14:paraId="1B739DA7" w14:textId="77777777" w:rsidR="000F3533" w:rsidRPr="00F154E7" w:rsidRDefault="000F3533" w:rsidP="0008448E">
            <w:pPr>
              <w:jc w:val="center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154E7">
              <w:rPr>
                <w:rFonts w:ascii="Verdana" w:hAnsi="Verdana"/>
                <w:sz w:val="16"/>
                <w:szCs w:val="16"/>
              </w:rPr>
              <w:t>1 000</w:t>
            </w:r>
          </w:p>
        </w:tc>
        <w:tc>
          <w:tcPr>
            <w:tcW w:w="470" w:type="pct"/>
            <w:gridSpan w:val="2"/>
            <w:shd w:val="clear" w:color="auto" w:fill="auto"/>
            <w:vAlign w:val="center"/>
          </w:tcPr>
          <w:p w14:paraId="3D73CC10" w14:textId="77777777" w:rsidR="000F3533" w:rsidRPr="00F154E7" w:rsidRDefault="000F3533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54E7">
              <w:rPr>
                <w:rFonts w:ascii="Verdana" w:hAnsi="Verdana"/>
                <w:sz w:val="16"/>
                <w:szCs w:val="16"/>
              </w:rPr>
              <w:t>500 000</w:t>
            </w:r>
          </w:p>
        </w:tc>
        <w:tc>
          <w:tcPr>
            <w:tcW w:w="598" w:type="pct"/>
            <w:gridSpan w:val="4"/>
            <w:vMerge/>
            <w:shd w:val="clear" w:color="auto" w:fill="auto"/>
            <w:vAlign w:val="center"/>
          </w:tcPr>
          <w:p w14:paraId="1E6844BA" w14:textId="77777777" w:rsidR="000F3533" w:rsidRPr="00F154E7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auto"/>
            <w:vAlign w:val="center"/>
          </w:tcPr>
          <w:p w14:paraId="21214EEA" w14:textId="77777777" w:rsidR="000F3533" w:rsidRPr="00F154E7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  <w:vAlign w:val="center"/>
          </w:tcPr>
          <w:p w14:paraId="15DD3B74" w14:textId="77777777" w:rsidR="000F3533" w:rsidRPr="00F154E7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2" w:type="pct"/>
            <w:vMerge/>
            <w:shd w:val="clear" w:color="auto" w:fill="auto"/>
            <w:vAlign w:val="center"/>
          </w:tcPr>
          <w:p w14:paraId="633E9FD0" w14:textId="77777777" w:rsidR="000F3533" w:rsidRPr="00F154E7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A389E" w:rsidRPr="00F154E7" w14:paraId="3A23D5B9" w14:textId="77777777" w:rsidTr="00204DA4">
        <w:trPr>
          <w:cantSplit/>
          <w:trHeight w:val="613"/>
        </w:trPr>
        <w:tc>
          <w:tcPr>
            <w:tcW w:w="342" w:type="pct"/>
            <w:gridSpan w:val="2"/>
            <w:vMerge w:val="restart"/>
            <w:shd w:val="clear" w:color="auto" w:fill="auto"/>
            <w:vAlign w:val="center"/>
          </w:tcPr>
          <w:p w14:paraId="4F8D793D" w14:textId="60CA4B35" w:rsidR="006A389E" w:rsidRPr="009A70A6" w:rsidRDefault="006A389E" w:rsidP="006A3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14:paraId="0170FC4B" w14:textId="56A0591F" w:rsidR="006A389E" w:rsidRPr="00F154E7" w:rsidRDefault="006A389E" w:rsidP="006A389E">
            <w:pPr>
              <w:jc w:val="center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154E7">
              <w:rPr>
                <w:rFonts w:ascii="Verdana" w:hAnsi="Verdana"/>
                <w:sz w:val="16"/>
                <w:szCs w:val="16"/>
                <w:lang w:val="en-US"/>
              </w:rPr>
              <w:t>RUB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14:paraId="6087D36D" w14:textId="77777777" w:rsidR="006A389E" w:rsidRPr="00590C1B" w:rsidRDefault="006A389E" w:rsidP="006A389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55C6DC48" w14:textId="77777777" w:rsidR="006A389E" w:rsidRPr="00590C1B" w:rsidRDefault="006A389E" w:rsidP="006A389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48FD8E46" w14:textId="77777777" w:rsidR="006A389E" w:rsidRPr="00590C1B" w:rsidRDefault="006A389E" w:rsidP="006A389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90C1B">
              <w:rPr>
                <w:rFonts w:ascii="Verdana" w:hAnsi="Verdana"/>
                <w:b/>
                <w:sz w:val="16"/>
                <w:szCs w:val="16"/>
              </w:rPr>
              <w:t xml:space="preserve">5,9 </w:t>
            </w:r>
          </w:p>
          <w:p w14:paraId="7D30DF34" w14:textId="6666D133" w:rsidR="006A389E" w:rsidRPr="00590C1B" w:rsidRDefault="006A389E" w:rsidP="00590C1B">
            <w:pPr>
              <w:jc w:val="center"/>
              <w:rPr>
                <w:rFonts w:ascii="Verdana" w:eastAsia="Calibri" w:hAnsi="Verdana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14:paraId="56EFCFAA" w14:textId="32F20EEB" w:rsidR="006A389E" w:rsidRPr="00F154E7" w:rsidRDefault="006A389E" w:rsidP="006A389E">
            <w:pPr>
              <w:jc w:val="center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154E7">
              <w:rPr>
                <w:rFonts w:ascii="Verdana" w:hAnsi="Verdana"/>
                <w:sz w:val="16"/>
                <w:szCs w:val="16"/>
              </w:rPr>
              <w:t>100 000</w:t>
            </w:r>
          </w:p>
        </w:tc>
        <w:tc>
          <w:tcPr>
            <w:tcW w:w="470" w:type="pct"/>
            <w:gridSpan w:val="2"/>
            <w:shd w:val="clear" w:color="auto" w:fill="auto"/>
            <w:vAlign w:val="center"/>
          </w:tcPr>
          <w:p w14:paraId="48FE9DAD" w14:textId="42FB853B" w:rsidR="006A389E" w:rsidRPr="00F154E7" w:rsidRDefault="006A389E" w:rsidP="006A3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54E7">
              <w:rPr>
                <w:rFonts w:ascii="Verdana" w:hAnsi="Verdana"/>
                <w:sz w:val="16"/>
                <w:szCs w:val="16"/>
              </w:rPr>
              <w:t>25 000 000</w:t>
            </w:r>
          </w:p>
        </w:tc>
        <w:tc>
          <w:tcPr>
            <w:tcW w:w="598" w:type="pct"/>
            <w:gridSpan w:val="4"/>
            <w:vMerge/>
            <w:shd w:val="clear" w:color="auto" w:fill="auto"/>
            <w:vAlign w:val="center"/>
          </w:tcPr>
          <w:p w14:paraId="6AF3C56B" w14:textId="77777777" w:rsidR="006A389E" w:rsidRPr="00F154E7" w:rsidRDefault="006A389E" w:rsidP="006A389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auto"/>
            <w:vAlign w:val="center"/>
          </w:tcPr>
          <w:p w14:paraId="24E99654" w14:textId="77777777" w:rsidR="006A389E" w:rsidRPr="00F154E7" w:rsidRDefault="006A389E" w:rsidP="006A389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  <w:vAlign w:val="center"/>
          </w:tcPr>
          <w:p w14:paraId="3038E31E" w14:textId="77777777" w:rsidR="006A389E" w:rsidRPr="00F154E7" w:rsidRDefault="006A389E" w:rsidP="006A389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2" w:type="pct"/>
            <w:vMerge/>
            <w:shd w:val="clear" w:color="auto" w:fill="auto"/>
            <w:vAlign w:val="center"/>
          </w:tcPr>
          <w:p w14:paraId="116DBE22" w14:textId="77777777" w:rsidR="006A389E" w:rsidRPr="00F154E7" w:rsidRDefault="006A389E" w:rsidP="006A389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A389E" w:rsidRPr="00F154E7" w14:paraId="51E53942" w14:textId="77777777" w:rsidTr="00204DA4">
        <w:trPr>
          <w:cantSplit/>
          <w:trHeight w:val="565"/>
        </w:trPr>
        <w:tc>
          <w:tcPr>
            <w:tcW w:w="342" w:type="pct"/>
            <w:gridSpan w:val="2"/>
            <w:vMerge/>
            <w:shd w:val="clear" w:color="auto" w:fill="auto"/>
            <w:vAlign w:val="center"/>
          </w:tcPr>
          <w:p w14:paraId="0BCAFCF7" w14:textId="77777777" w:rsidR="006A389E" w:rsidRPr="00791D4E" w:rsidRDefault="006A389E" w:rsidP="006A389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752A5" w14:textId="2E442518" w:rsidR="006A389E" w:rsidRPr="00F154E7" w:rsidRDefault="006A389E" w:rsidP="006A389E">
            <w:pPr>
              <w:jc w:val="center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154E7">
              <w:rPr>
                <w:rFonts w:ascii="Verdana" w:hAnsi="Verdana"/>
                <w:sz w:val="16"/>
                <w:szCs w:val="16"/>
                <w:lang w:val="en-US"/>
              </w:rPr>
              <w:t>USD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FD673" w14:textId="77777777" w:rsidR="006A389E" w:rsidRPr="00590C1B" w:rsidRDefault="006A389E" w:rsidP="006A389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1CE2AD41" w14:textId="6CFD6977" w:rsidR="006A389E" w:rsidRPr="00502B38" w:rsidRDefault="005F6C28" w:rsidP="006A389E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1,9</w:t>
            </w:r>
          </w:p>
          <w:p w14:paraId="257A7D69" w14:textId="77777777" w:rsidR="006A389E" w:rsidRPr="00590C1B" w:rsidRDefault="006A389E" w:rsidP="00590C1B">
            <w:pPr>
              <w:jc w:val="center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</w:p>
        </w:tc>
        <w:tc>
          <w:tcPr>
            <w:tcW w:w="42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9E4FB" w14:textId="568865DE" w:rsidR="006A389E" w:rsidRPr="00F154E7" w:rsidRDefault="006A389E" w:rsidP="006A389E">
            <w:pPr>
              <w:jc w:val="center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154E7">
              <w:rPr>
                <w:rFonts w:ascii="Verdana" w:hAnsi="Verdana"/>
                <w:sz w:val="16"/>
                <w:szCs w:val="16"/>
              </w:rPr>
              <w:t>1 000</w:t>
            </w:r>
          </w:p>
        </w:tc>
        <w:tc>
          <w:tcPr>
            <w:tcW w:w="4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26818" w14:textId="55A0162E" w:rsidR="006A389E" w:rsidRPr="00F154E7" w:rsidRDefault="006A389E" w:rsidP="006A3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54E7">
              <w:rPr>
                <w:rFonts w:ascii="Verdana" w:hAnsi="Verdana"/>
                <w:sz w:val="16"/>
                <w:szCs w:val="16"/>
              </w:rPr>
              <w:t>500 000</w:t>
            </w:r>
          </w:p>
        </w:tc>
        <w:tc>
          <w:tcPr>
            <w:tcW w:w="598" w:type="pct"/>
            <w:gridSpan w:val="4"/>
            <w:vMerge/>
            <w:shd w:val="clear" w:color="auto" w:fill="auto"/>
            <w:vAlign w:val="center"/>
          </w:tcPr>
          <w:p w14:paraId="07A044AD" w14:textId="77777777" w:rsidR="006A389E" w:rsidRPr="00F154E7" w:rsidRDefault="006A389E" w:rsidP="006A389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auto"/>
            <w:vAlign w:val="center"/>
          </w:tcPr>
          <w:p w14:paraId="2A77602A" w14:textId="77777777" w:rsidR="006A389E" w:rsidRPr="00F154E7" w:rsidRDefault="006A389E" w:rsidP="006A389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  <w:vAlign w:val="center"/>
          </w:tcPr>
          <w:p w14:paraId="40B0F164" w14:textId="77777777" w:rsidR="006A389E" w:rsidRPr="00F154E7" w:rsidRDefault="006A389E" w:rsidP="006A389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2" w:type="pct"/>
            <w:vMerge/>
            <w:shd w:val="clear" w:color="auto" w:fill="auto"/>
            <w:vAlign w:val="center"/>
          </w:tcPr>
          <w:p w14:paraId="5F2963C4" w14:textId="77777777" w:rsidR="006A389E" w:rsidRPr="00F154E7" w:rsidRDefault="006A389E" w:rsidP="006A389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A389E" w:rsidRPr="00F154E7" w14:paraId="7E50E96E" w14:textId="77777777" w:rsidTr="00204DA4">
        <w:trPr>
          <w:cantSplit/>
          <w:trHeight w:val="566"/>
        </w:trPr>
        <w:tc>
          <w:tcPr>
            <w:tcW w:w="342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77C2" w14:textId="77777777" w:rsidR="006A389E" w:rsidRPr="00791D4E" w:rsidRDefault="006A389E" w:rsidP="006A389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450F" w14:textId="357F72BD" w:rsidR="006A389E" w:rsidRPr="00F154E7" w:rsidRDefault="006A389E" w:rsidP="006A389E">
            <w:pPr>
              <w:jc w:val="center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154E7">
              <w:rPr>
                <w:rFonts w:ascii="Verdana" w:hAnsi="Verdana"/>
                <w:sz w:val="16"/>
                <w:szCs w:val="16"/>
                <w:lang w:val="en-US"/>
              </w:rPr>
              <w:t>EUR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924D" w14:textId="77777777" w:rsidR="006A389E" w:rsidRPr="00E76D38" w:rsidRDefault="006A389E" w:rsidP="006A389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B36856A" w14:textId="77777777" w:rsidR="006A389E" w:rsidRPr="00E76D38" w:rsidRDefault="006A389E" w:rsidP="006A389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76D38">
              <w:rPr>
                <w:rFonts w:ascii="Verdana" w:hAnsi="Verdana"/>
                <w:b/>
                <w:sz w:val="16"/>
                <w:szCs w:val="16"/>
              </w:rPr>
              <w:t xml:space="preserve">0,3 </w:t>
            </w:r>
          </w:p>
          <w:p w14:paraId="396DA8AE" w14:textId="77777777" w:rsidR="006A389E" w:rsidRPr="005C2BE6" w:rsidRDefault="006A389E" w:rsidP="006A389E">
            <w:pPr>
              <w:jc w:val="center"/>
              <w:rPr>
                <w:rFonts w:ascii="Verdana" w:eastAsia="Calibri" w:hAnsi="Verdana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FC65" w14:textId="317D607D" w:rsidR="006A389E" w:rsidRPr="00F154E7" w:rsidRDefault="006A389E" w:rsidP="006A389E">
            <w:pPr>
              <w:jc w:val="center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154E7">
              <w:rPr>
                <w:rFonts w:ascii="Verdana" w:hAnsi="Verdana"/>
                <w:sz w:val="16"/>
                <w:szCs w:val="16"/>
              </w:rPr>
              <w:t>1 000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78B9" w14:textId="2E744727" w:rsidR="006A389E" w:rsidRPr="00F154E7" w:rsidRDefault="006A389E" w:rsidP="006A3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54E7">
              <w:rPr>
                <w:rFonts w:ascii="Verdana" w:hAnsi="Verdana"/>
                <w:sz w:val="16"/>
                <w:szCs w:val="16"/>
              </w:rPr>
              <w:t>500 000</w:t>
            </w:r>
          </w:p>
        </w:tc>
        <w:tc>
          <w:tcPr>
            <w:tcW w:w="598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3165D" w14:textId="77777777" w:rsidR="006A389E" w:rsidRPr="00F154E7" w:rsidRDefault="006A389E" w:rsidP="006A389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E0BB" w14:textId="77777777" w:rsidR="006A389E" w:rsidRPr="00F154E7" w:rsidRDefault="006A389E" w:rsidP="006A389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30B9F" w14:textId="77777777" w:rsidR="006A389E" w:rsidRPr="00F154E7" w:rsidRDefault="006A389E" w:rsidP="006A389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1BA9D" w14:textId="77777777" w:rsidR="006A389E" w:rsidRPr="00F154E7" w:rsidRDefault="006A389E" w:rsidP="006A389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154E7" w:rsidRPr="00F154E7" w14:paraId="57004BAC" w14:textId="77777777" w:rsidTr="008558BF">
        <w:trPr>
          <w:cantSplit/>
          <w:trHeight w:val="562"/>
        </w:trPr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81D59" w14:textId="77777777" w:rsidR="000F3533" w:rsidRPr="00791D4E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A8087" w14:textId="77777777" w:rsidR="000F3533" w:rsidRPr="00F154E7" w:rsidRDefault="000F3533" w:rsidP="0008448E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1806E" w14:textId="77777777" w:rsidR="000F3533" w:rsidRPr="00F154E7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5AF8C294" w14:textId="77777777" w:rsidR="00D9613A" w:rsidRPr="00F154E7" w:rsidRDefault="00D9613A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144D9C52" w14:textId="77777777" w:rsidR="00D9613A" w:rsidRPr="00F154E7" w:rsidRDefault="00D9613A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0072AAD8" w14:textId="77777777" w:rsidR="00D9613A" w:rsidRPr="00F154E7" w:rsidRDefault="00D9613A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4A10C4A9" w14:textId="77777777" w:rsidR="00D9613A" w:rsidRPr="00F154E7" w:rsidRDefault="00D9613A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005556F9" w14:textId="77777777" w:rsidR="00D9613A" w:rsidRPr="00F154E7" w:rsidRDefault="00D9613A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4F649A6" w14:textId="77777777" w:rsidR="00D9613A" w:rsidRPr="00F154E7" w:rsidRDefault="00D9613A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4522D" w14:textId="77777777" w:rsidR="000F3533" w:rsidRPr="00F154E7" w:rsidRDefault="000F3533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4816DA7" w14:textId="77777777" w:rsidR="00D9613A" w:rsidRPr="00F154E7" w:rsidRDefault="00D9613A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4586953" w14:textId="77777777" w:rsidR="00D9613A" w:rsidRPr="00F154E7" w:rsidRDefault="00D9613A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ECD5DD6" w14:textId="77777777" w:rsidR="00D9613A" w:rsidRPr="00F154E7" w:rsidRDefault="00D9613A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7959590" w14:textId="77777777" w:rsidR="00D9613A" w:rsidRPr="00F154E7" w:rsidRDefault="00D9613A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0977F57" w14:textId="77777777" w:rsidR="00D9613A" w:rsidRPr="00F154E7" w:rsidRDefault="00D9613A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EFD1820" w14:textId="77777777" w:rsidR="00D9613A" w:rsidRPr="00F154E7" w:rsidRDefault="00D9613A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E937691" w14:textId="77777777" w:rsidR="00D9613A" w:rsidRPr="00F154E7" w:rsidRDefault="00D9613A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A386493" w14:textId="77777777" w:rsidR="00D9613A" w:rsidRPr="00F154E7" w:rsidRDefault="00D9613A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0775BAF" w14:textId="77777777" w:rsidR="00D9613A" w:rsidRPr="00F154E7" w:rsidRDefault="00D9613A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4FADA" w14:textId="77777777" w:rsidR="000F3533" w:rsidRPr="00F154E7" w:rsidRDefault="000F3533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0185277" w14:textId="77777777" w:rsidR="000A1AA6" w:rsidRPr="00F154E7" w:rsidRDefault="000A1AA6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0206DD5" w14:textId="77777777" w:rsidR="000A1AA6" w:rsidRPr="00F154E7" w:rsidRDefault="000A1AA6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7224C9C" w14:textId="77777777" w:rsidR="000A1AA6" w:rsidRPr="00F154E7" w:rsidRDefault="000A1AA6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9E1DA69" w14:textId="77777777" w:rsidR="000A1AA6" w:rsidRPr="00F154E7" w:rsidRDefault="000A1AA6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884AA89" w14:textId="77777777" w:rsidR="000A1AA6" w:rsidRPr="00F154E7" w:rsidRDefault="000A1AA6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48F330A" w14:textId="77777777" w:rsidR="000A1AA6" w:rsidRPr="00F154E7" w:rsidRDefault="000A1AA6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4A60EB4" w14:textId="77777777" w:rsidR="000A1AA6" w:rsidRPr="00F154E7" w:rsidRDefault="000A1AA6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18EE3D5" w14:textId="77777777" w:rsidR="000A1AA6" w:rsidRPr="00F154E7" w:rsidRDefault="000A1AA6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1C7576B" w14:textId="77777777" w:rsidR="000A1AA6" w:rsidRPr="00F154E7" w:rsidRDefault="000A1AA6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7717313" w14:textId="77777777" w:rsidR="000A1AA6" w:rsidRPr="00F154E7" w:rsidRDefault="000A1AA6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85326" w14:textId="77777777" w:rsidR="000F3533" w:rsidRPr="00F154E7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AE24D" w14:textId="77777777" w:rsidR="000F3533" w:rsidRPr="00F154E7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86370" w14:textId="77777777" w:rsidR="000F3533" w:rsidRPr="00F154E7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B93C1" w14:textId="77777777" w:rsidR="000F3533" w:rsidRPr="00F154E7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154E7" w:rsidRPr="00F154E7" w14:paraId="4665017E" w14:textId="77777777" w:rsidTr="000F3533">
        <w:trPr>
          <w:cantSplit/>
          <w:trHeight w:val="412"/>
        </w:trPr>
        <w:tc>
          <w:tcPr>
            <w:tcW w:w="5000" w:type="pct"/>
            <w:gridSpan w:val="19"/>
            <w:shd w:val="clear" w:color="auto" w:fill="365F91"/>
            <w:vAlign w:val="center"/>
          </w:tcPr>
          <w:p w14:paraId="265C84F2" w14:textId="2B02FC97" w:rsidR="000F3533" w:rsidRPr="00F154E7" w:rsidRDefault="00D07894" w:rsidP="00D07894">
            <w:pPr>
              <w:jc w:val="center"/>
              <w:rPr>
                <w:rFonts w:ascii="Verdana" w:hAnsi="Verdana"/>
                <w:snapToGrid w:val="0"/>
                <w:sz w:val="16"/>
                <w:szCs w:val="16"/>
                <w:lang w:val="en-US"/>
              </w:rPr>
            </w:pPr>
            <w:r w:rsidRPr="00F154E7">
              <w:rPr>
                <w:rFonts w:ascii="Verdana" w:hAnsi="Verdana"/>
                <w:b/>
                <w:i/>
                <w:color w:val="FFFFFF" w:themeColor="background1"/>
                <w:sz w:val="16"/>
                <w:szCs w:val="16"/>
              </w:rPr>
              <w:lastRenderedPageBreak/>
              <w:t>АРИФМЕТИКА</w:t>
            </w:r>
          </w:p>
        </w:tc>
      </w:tr>
      <w:tr w:rsidR="00F154E7" w:rsidRPr="00F154E7" w14:paraId="48C1150C" w14:textId="77777777" w:rsidTr="008558BF">
        <w:trPr>
          <w:cantSplit/>
          <w:trHeight w:val="713"/>
        </w:trPr>
        <w:tc>
          <w:tcPr>
            <w:tcW w:w="299" w:type="pct"/>
            <w:shd w:val="clear" w:color="auto" w:fill="C6D9F1"/>
            <w:vAlign w:val="center"/>
          </w:tcPr>
          <w:p w14:paraId="2BF726DA" w14:textId="77777777" w:rsidR="000F3533" w:rsidRPr="003D623F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623F">
              <w:rPr>
                <w:rFonts w:ascii="Verdana" w:hAnsi="Verdana"/>
                <w:b/>
                <w:sz w:val="16"/>
                <w:szCs w:val="16"/>
              </w:rPr>
              <w:t>Срок вклада, дней</w:t>
            </w:r>
          </w:p>
        </w:tc>
        <w:tc>
          <w:tcPr>
            <w:tcW w:w="300" w:type="pct"/>
            <w:gridSpan w:val="2"/>
            <w:shd w:val="clear" w:color="auto" w:fill="C6D9F1"/>
            <w:vAlign w:val="center"/>
          </w:tcPr>
          <w:p w14:paraId="439A3823" w14:textId="77777777" w:rsidR="000F3533" w:rsidRPr="003D623F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623F">
              <w:rPr>
                <w:rFonts w:ascii="Verdana" w:hAnsi="Verdana"/>
                <w:b/>
                <w:sz w:val="16"/>
                <w:szCs w:val="16"/>
              </w:rPr>
              <w:t>Валюта вклада</w:t>
            </w:r>
          </w:p>
        </w:tc>
        <w:tc>
          <w:tcPr>
            <w:tcW w:w="342" w:type="pct"/>
            <w:gridSpan w:val="2"/>
            <w:shd w:val="clear" w:color="auto" w:fill="C6D9F1"/>
            <w:vAlign w:val="center"/>
          </w:tcPr>
          <w:p w14:paraId="0E68605F" w14:textId="77777777" w:rsidR="000F3533" w:rsidRPr="00F154E7" w:rsidRDefault="000F3533" w:rsidP="0008448E">
            <w:pPr>
              <w:ind w:left="-108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54E7">
              <w:rPr>
                <w:rFonts w:ascii="Verdana" w:hAnsi="Verdana"/>
                <w:b/>
                <w:sz w:val="16"/>
                <w:szCs w:val="16"/>
              </w:rPr>
              <w:t>Ставка,</w:t>
            </w:r>
          </w:p>
          <w:p w14:paraId="5545E531" w14:textId="77777777" w:rsidR="000F3533" w:rsidRPr="00F154E7" w:rsidRDefault="000F3533" w:rsidP="0008448E">
            <w:pPr>
              <w:ind w:left="-108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54E7">
              <w:rPr>
                <w:rFonts w:ascii="Verdana" w:hAnsi="Verdana"/>
                <w:b/>
                <w:sz w:val="16"/>
                <w:szCs w:val="16"/>
              </w:rPr>
              <w:t>в % год</w:t>
            </w:r>
          </w:p>
        </w:tc>
        <w:tc>
          <w:tcPr>
            <w:tcW w:w="384" w:type="pct"/>
            <w:gridSpan w:val="2"/>
            <w:shd w:val="clear" w:color="auto" w:fill="C6D9F1"/>
            <w:vAlign w:val="center"/>
          </w:tcPr>
          <w:p w14:paraId="757669FB" w14:textId="77777777" w:rsidR="000F3533" w:rsidRPr="00F154E7" w:rsidRDefault="000F3533" w:rsidP="0008448E">
            <w:pPr>
              <w:ind w:left="-78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54E7">
              <w:rPr>
                <w:rFonts w:ascii="Verdana" w:hAnsi="Verdana"/>
                <w:b/>
                <w:sz w:val="16"/>
                <w:szCs w:val="16"/>
              </w:rPr>
              <w:t>Мин. сумма</w:t>
            </w:r>
          </w:p>
          <w:p w14:paraId="5ACCB293" w14:textId="77777777" w:rsidR="000F3533" w:rsidRPr="00F154E7" w:rsidRDefault="000F3533" w:rsidP="0008448E">
            <w:pPr>
              <w:ind w:left="-78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shd w:val="clear" w:color="auto" w:fill="C6D9F1"/>
            <w:vAlign w:val="center"/>
          </w:tcPr>
          <w:p w14:paraId="79EB9CEC" w14:textId="77777777" w:rsidR="000F3533" w:rsidRPr="00F154E7" w:rsidRDefault="000F3533" w:rsidP="0008448E">
            <w:pPr>
              <w:ind w:left="-78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54E7">
              <w:rPr>
                <w:rFonts w:ascii="Verdana" w:hAnsi="Verdana"/>
                <w:b/>
                <w:sz w:val="16"/>
                <w:szCs w:val="16"/>
              </w:rPr>
              <w:t>Макс. сумма</w:t>
            </w:r>
          </w:p>
          <w:p w14:paraId="5EEFFCAC" w14:textId="77777777" w:rsidR="000F3533" w:rsidRPr="00F154E7" w:rsidRDefault="000F3533" w:rsidP="0008448E">
            <w:pPr>
              <w:ind w:left="-78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54E7">
              <w:rPr>
                <w:rFonts w:ascii="Verdana" w:hAnsi="Verdana"/>
                <w:b/>
                <w:sz w:val="16"/>
                <w:szCs w:val="16"/>
              </w:rPr>
              <w:t>(с учетом всех пополнений)</w:t>
            </w:r>
          </w:p>
          <w:p w14:paraId="37BD44E7" w14:textId="77777777" w:rsidR="000F3533" w:rsidRPr="00F154E7" w:rsidRDefault="000F3533" w:rsidP="0008448E">
            <w:pPr>
              <w:ind w:left="-78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7" w:type="pct"/>
            <w:gridSpan w:val="2"/>
            <w:shd w:val="clear" w:color="auto" w:fill="C6D9F1"/>
            <w:vAlign w:val="center"/>
          </w:tcPr>
          <w:p w14:paraId="73091367" w14:textId="77777777" w:rsidR="000F3533" w:rsidRPr="00F154E7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54E7">
              <w:rPr>
                <w:rFonts w:ascii="Verdana" w:hAnsi="Verdana"/>
                <w:b/>
                <w:sz w:val="16"/>
                <w:szCs w:val="16"/>
              </w:rPr>
              <w:t>Порядок выплаты процентов по вкладу</w:t>
            </w:r>
          </w:p>
        </w:tc>
        <w:tc>
          <w:tcPr>
            <w:tcW w:w="642" w:type="pct"/>
            <w:gridSpan w:val="4"/>
            <w:shd w:val="clear" w:color="auto" w:fill="C6D9F1"/>
            <w:vAlign w:val="center"/>
          </w:tcPr>
          <w:p w14:paraId="3E3A4D2E" w14:textId="77777777" w:rsidR="000F3533" w:rsidRPr="00F154E7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54E7">
              <w:rPr>
                <w:rFonts w:ascii="Verdana" w:hAnsi="Verdana"/>
                <w:b/>
                <w:sz w:val="16"/>
                <w:szCs w:val="16"/>
              </w:rPr>
              <w:t>Расходные операции по вкладу</w:t>
            </w:r>
          </w:p>
        </w:tc>
        <w:tc>
          <w:tcPr>
            <w:tcW w:w="726" w:type="pct"/>
            <w:gridSpan w:val="2"/>
            <w:shd w:val="clear" w:color="auto" w:fill="C6D9F1"/>
            <w:vAlign w:val="center"/>
          </w:tcPr>
          <w:p w14:paraId="5DAFB3CD" w14:textId="77777777" w:rsidR="000F3533" w:rsidRPr="00F154E7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54E7">
              <w:rPr>
                <w:rFonts w:ascii="Verdana" w:hAnsi="Verdana"/>
                <w:b/>
                <w:sz w:val="16"/>
                <w:szCs w:val="16"/>
              </w:rPr>
              <w:t>Пополнение вклада</w:t>
            </w:r>
          </w:p>
        </w:tc>
        <w:tc>
          <w:tcPr>
            <w:tcW w:w="1282" w:type="pct"/>
            <w:gridSpan w:val="2"/>
            <w:shd w:val="clear" w:color="auto" w:fill="C6D9F1"/>
            <w:vAlign w:val="center"/>
          </w:tcPr>
          <w:p w14:paraId="3891B45D" w14:textId="77777777" w:rsidR="000F3533" w:rsidRPr="00F154E7" w:rsidRDefault="000F3533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54E7">
              <w:rPr>
                <w:rFonts w:ascii="Verdana" w:hAnsi="Verdana"/>
                <w:b/>
                <w:sz w:val="16"/>
                <w:szCs w:val="16"/>
              </w:rPr>
              <w:t>Досрочное расторжение договора</w:t>
            </w:r>
          </w:p>
        </w:tc>
      </w:tr>
      <w:tr w:rsidR="00C5265B" w:rsidRPr="00F154E7" w14:paraId="186A6958" w14:textId="77777777" w:rsidTr="000D1C8E">
        <w:trPr>
          <w:cantSplit/>
          <w:trHeight w:val="1332"/>
        </w:trPr>
        <w:tc>
          <w:tcPr>
            <w:tcW w:w="299" w:type="pct"/>
            <w:vMerge w:val="restart"/>
            <w:vAlign w:val="center"/>
          </w:tcPr>
          <w:p w14:paraId="32514F38" w14:textId="77777777" w:rsidR="00C5265B" w:rsidRPr="00791D4E" w:rsidRDefault="00C5265B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1D4E">
              <w:rPr>
                <w:rFonts w:ascii="Verdana" w:hAnsi="Verdana"/>
                <w:sz w:val="16"/>
                <w:szCs w:val="16"/>
              </w:rPr>
              <w:t>370</w:t>
            </w:r>
          </w:p>
        </w:tc>
        <w:tc>
          <w:tcPr>
            <w:tcW w:w="300" w:type="pct"/>
            <w:gridSpan w:val="2"/>
            <w:vAlign w:val="center"/>
          </w:tcPr>
          <w:p w14:paraId="7458D35C" w14:textId="77777777" w:rsidR="00C5265B" w:rsidRPr="00791D4E" w:rsidRDefault="00C5265B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1D4E">
              <w:rPr>
                <w:rFonts w:ascii="Verdana" w:hAnsi="Verdana"/>
                <w:sz w:val="16"/>
                <w:szCs w:val="16"/>
                <w:lang w:val="en-US"/>
              </w:rPr>
              <w:t>RUB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0EB15D39" w14:textId="77777777" w:rsidR="00C5265B" w:rsidRPr="00590C1B" w:rsidRDefault="00C5265B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5B92D532" w14:textId="0E57B34D" w:rsidR="00F80F93" w:rsidRPr="00590C1B" w:rsidRDefault="00F80F93" w:rsidP="001E185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44F8650" w14:textId="77777777" w:rsidR="0089559D" w:rsidRPr="00590C1B" w:rsidRDefault="00CD597D" w:rsidP="00CD59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90C1B">
              <w:rPr>
                <w:rFonts w:ascii="Verdana" w:hAnsi="Verdana"/>
                <w:b/>
                <w:sz w:val="16"/>
                <w:szCs w:val="16"/>
              </w:rPr>
              <w:t>5,5</w:t>
            </w:r>
            <w:r w:rsidR="004E6551" w:rsidRPr="00590C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756EF8D0" w14:textId="15D47586" w:rsidR="00C5265B" w:rsidRPr="00590C1B" w:rsidRDefault="00C5265B" w:rsidP="00CD597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14:paraId="3D4C4A36" w14:textId="1702750F" w:rsidR="00C5265B" w:rsidRPr="005C2BE6" w:rsidRDefault="00B84195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2BE6">
              <w:rPr>
                <w:rFonts w:ascii="Verdana" w:hAnsi="Verdana"/>
                <w:sz w:val="16"/>
                <w:szCs w:val="16"/>
              </w:rPr>
              <w:t>3</w:t>
            </w:r>
            <w:r w:rsidR="00C5265B" w:rsidRPr="005C2BE6">
              <w:rPr>
                <w:rFonts w:ascii="Verdana" w:hAnsi="Verdana"/>
                <w:sz w:val="16"/>
                <w:szCs w:val="16"/>
              </w:rPr>
              <w:t>00 000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2C7BCD4" w14:textId="6CCB14FD" w:rsidR="00C5265B" w:rsidRPr="005C2BE6" w:rsidRDefault="00C5265B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2BE6">
              <w:rPr>
                <w:rFonts w:ascii="Verdana" w:hAnsi="Verdana"/>
                <w:sz w:val="16"/>
                <w:szCs w:val="16"/>
              </w:rPr>
              <w:t>15 000 000</w:t>
            </w:r>
          </w:p>
        </w:tc>
        <w:tc>
          <w:tcPr>
            <w:tcW w:w="597" w:type="pct"/>
            <w:gridSpan w:val="2"/>
            <w:vMerge w:val="restart"/>
            <w:vAlign w:val="center"/>
          </w:tcPr>
          <w:p w14:paraId="33A3E83C" w14:textId="77777777" w:rsidR="00C5265B" w:rsidRPr="00F154E7" w:rsidRDefault="00C5265B" w:rsidP="000A1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154E7">
              <w:rPr>
                <w:rFonts w:ascii="Verdana" w:hAnsi="Verdana"/>
                <w:sz w:val="15"/>
                <w:szCs w:val="15"/>
              </w:rPr>
              <w:t>Вклад с капитализацией.</w:t>
            </w:r>
          </w:p>
          <w:p w14:paraId="321109C2" w14:textId="77777777" w:rsidR="00C5265B" w:rsidRPr="00F154E7" w:rsidRDefault="00C5265B" w:rsidP="000A1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52B027A6" w14:textId="5CD0210B" w:rsidR="00C5265B" w:rsidRPr="00F154E7" w:rsidRDefault="00C5265B" w:rsidP="000A1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154E7">
              <w:rPr>
                <w:rFonts w:ascii="Verdana" w:hAnsi="Verdana"/>
                <w:sz w:val="15"/>
                <w:szCs w:val="15"/>
              </w:rPr>
              <w:t>Проценты причисляются к вкладу в последний календарный день каждого календарного месяца, увеличивая сумму вклада.</w:t>
            </w:r>
          </w:p>
          <w:p w14:paraId="4AEDF2C8" w14:textId="77777777" w:rsidR="00C5265B" w:rsidRPr="00F154E7" w:rsidRDefault="00C5265B" w:rsidP="000A1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2587B694" w14:textId="77777777" w:rsidR="00C5265B" w:rsidRPr="00F154E7" w:rsidRDefault="00C5265B" w:rsidP="0008448E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154E7">
              <w:rPr>
                <w:rFonts w:ascii="Verdana" w:hAnsi="Verdana"/>
                <w:sz w:val="15"/>
                <w:szCs w:val="15"/>
              </w:rPr>
              <w:t>Возможна выплата причисленных процентов или части процентов в любой рабочий день срока действия договора</w:t>
            </w:r>
          </w:p>
        </w:tc>
        <w:tc>
          <w:tcPr>
            <w:tcW w:w="642" w:type="pct"/>
            <w:gridSpan w:val="4"/>
            <w:vMerge w:val="restart"/>
            <w:vAlign w:val="center"/>
          </w:tcPr>
          <w:p w14:paraId="62741006" w14:textId="77777777" w:rsidR="00C5265B" w:rsidRPr="00F154E7" w:rsidRDefault="00C5265B" w:rsidP="0008448E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154E7">
              <w:rPr>
                <w:rFonts w:ascii="Verdana" w:hAnsi="Verdana"/>
                <w:sz w:val="15"/>
                <w:szCs w:val="15"/>
              </w:rPr>
              <w:t>Возможна выплата части суммы вклада в любой рабочий день срока действия договора до неснижаемого остатка.</w:t>
            </w:r>
          </w:p>
          <w:p w14:paraId="1997A23B" w14:textId="77777777" w:rsidR="00C5265B" w:rsidRPr="00F154E7" w:rsidRDefault="00C5265B" w:rsidP="0008448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6937620F" w14:textId="77777777" w:rsidR="00C5265B" w:rsidRPr="00F154E7" w:rsidRDefault="00C5265B" w:rsidP="0008448E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154E7">
              <w:rPr>
                <w:rFonts w:ascii="Verdana" w:hAnsi="Verdana"/>
                <w:sz w:val="15"/>
                <w:szCs w:val="15"/>
              </w:rPr>
              <w:t>При уменьшении суммы вклада ниже суммы неснижаемого остатка договор досрочно расторгается.</w:t>
            </w:r>
          </w:p>
          <w:p w14:paraId="0CB9D53C" w14:textId="77777777" w:rsidR="00C5265B" w:rsidRPr="00F154E7" w:rsidRDefault="00C5265B" w:rsidP="0008448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503614F8" w14:textId="77777777" w:rsidR="00C5265B" w:rsidRPr="00F154E7" w:rsidRDefault="00C5265B" w:rsidP="0008448E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154E7">
              <w:rPr>
                <w:rFonts w:ascii="Verdana" w:hAnsi="Verdana"/>
                <w:sz w:val="15"/>
                <w:szCs w:val="15"/>
              </w:rPr>
              <w:t xml:space="preserve">Неснижаемый остаток – минимальная сумма вклада </w:t>
            </w:r>
          </w:p>
          <w:p w14:paraId="45CF5472" w14:textId="77777777" w:rsidR="00C5265B" w:rsidRPr="00F154E7" w:rsidRDefault="00C5265B" w:rsidP="0008448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26" w:type="pct"/>
            <w:gridSpan w:val="2"/>
            <w:vMerge w:val="restart"/>
            <w:vAlign w:val="center"/>
          </w:tcPr>
          <w:p w14:paraId="3DE777E6" w14:textId="77777777" w:rsidR="00C5265B" w:rsidRPr="00F154E7" w:rsidRDefault="00C5265B" w:rsidP="0008448E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154E7">
              <w:rPr>
                <w:rFonts w:ascii="Verdana" w:hAnsi="Verdana"/>
                <w:sz w:val="15"/>
                <w:szCs w:val="15"/>
              </w:rPr>
              <w:t>Предусмотрено пополнение вклада.</w:t>
            </w:r>
          </w:p>
          <w:p w14:paraId="73EF8E44" w14:textId="77777777" w:rsidR="00C5265B" w:rsidRPr="00F154E7" w:rsidRDefault="00C5265B" w:rsidP="0008448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4831AD21" w14:textId="77777777" w:rsidR="00C5265B" w:rsidRPr="00F154E7" w:rsidRDefault="00C5265B" w:rsidP="0008448E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154E7">
              <w:rPr>
                <w:rFonts w:ascii="Verdana" w:hAnsi="Verdana"/>
                <w:sz w:val="15"/>
                <w:szCs w:val="15"/>
              </w:rPr>
              <w:t>Сумма пополнений ограничена максимальной суммой вклада.</w:t>
            </w:r>
          </w:p>
          <w:p w14:paraId="34CBB084" w14:textId="77777777" w:rsidR="00C5265B" w:rsidRPr="00F154E7" w:rsidRDefault="00C5265B" w:rsidP="0008448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053F9684" w14:textId="77777777" w:rsidR="00C5265B" w:rsidRPr="00F154E7" w:rsidRDefault="00C5265B" w:rsidP="0008448E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154E7">
              <w:rPr>
                <w:rFonts w:ascii="Verdana" w:hAnsi="Verdana"/>
                <w:sz w:val="15"/>
                <w:szCs w:val="15"/>
              </w:rPr>
              <w:t>Пополнения принимаются не позднее чем за 30 дней до окончания срока вклада</w:t>
            </w:r>
          </w:p>
        </w:tc>
        <w:tc>
          <w:tcPr>
            <w:tcW w:w="1282" w:type="pct"/>
            <w:gridSpan w:val="2"/>
            <w:vMerge w:val="restart"/>
            <w:vAlign w:val="center"/>
          </w:tcPr>
          <w:p w14:paraId="31BEEE38" w14:textId="77777777" w:rsidR="00C5265B" w:rsidRPr="00F154E7" w:rsidRDefault="00C5265B" w:rsidP="00497AE9">
            <w:pPr>
              <w:jc w:val="center"/>
              <w:rPr>
                <w:rFonts w:ascii="Verdana" w:hAnsi="Verdana"/>
                <w:bCs/>
                <w:snapToGrid w:val="0"/>
                <w:sz w:val="15"/>
                <w:szCs w:val="15"/>
              </w:rPr>
            </w:pPr>
            <w:r w:rsidRPr="00F154E7">
              <w:rPr>
                <w:rFonts w:ascii="Verdana" w:hAnsi="Verdana"/>
                <w:bCs/>
                <w:snapToGrid w:val="0"/>
                <w:sz w:val="15"/>
                <w:szCs w:val="15"/>
              </w:rPr>
              <w:t>При досрочном расторжении договора, капитализированные ранее проценты за расчетные периоды, предшествующие последнему расчетному периоду (в том числе выплаченные со счета) пересчитываются и выплачиваются по ставке равной ½ ставки, указанной в договоре.</w:t>
            </w:r>
          </w:p>
          <w:p w14:paraId="607590A6" w14:textId="77777777" w:rsidR="00C5265B" w:rsidRPr="00F154E7" w:rsidRDefault="00C5265B" w:rsidP="00497AE9">
            <w:pPr>
              <w:jc w:val="center"/>
              <w:rPr>
                <w:rFonts w:ascii="Verdana" w:hAnsi="Verdana"/>
                <w:bCs/>
                <w:snapToGrid w:val="0"/>
                <w:sz w:val="15"/>
                <w:szCs w:val="15"/>
              </w:rPr>
            </w:pPr>
            <w:r w:rsidRPr="00F154E7">
              <w:rPr>
                <w:rFonts w:ascii="Verdana" w:hAnsi="Verdana"/>
                <w:bCs/>
                <w:snapToGrid w:val="0"/>
                <w:sz w:val="15"/>
                <w:szCs w:val="15"/>
              </w:rPr>
              <w:t xml:space="preserve">Проценты за последний расчетный период рассчитываются и выплачиваются по ставке равной ½ ставки, указанной в договоре. </w:t>
            </w:r>
          </w:p>
          <w:p w14:paraId="4429F35F" w14:textId="03A8C408" w:rsidR="00C5265B" w:rsidRPr="00F154E7" w:rsidRDefault="00C5265B" w:rsidP="00497AE9">
            <w:pPr>
              <w:jc w:val="center"/>
              <w:rPr>
                <w:rFonts w:ascii="Verdana" w:hAnsi="Verdana"/>
                <w:bCs/>
                <w:snapToGrid w:val="0"/>
                <w:sz w:val="15"/>
                <w:szCs w:val="15"/>
              </w:rPr>
            </w:pPr>
            <w:r w:rsidRPr="00F154E7">
              <w:rPr>
                <w:rFonts w:ascii="Verdana" w:hAnsi="Verdana"/>
                <w:bCs/>
                <w:snapToGrid w:val="0"/>
                <w:sz w:val="15"/>
                <w:szCs w:val="15"/>
              </w:rPr>
              <w:t xml:space="preserve">Расчетный период – календарный месяц. </w:t>
            </w:r>
          </w:p>
        </w:tc>
      </w:tr>
      <w:tr w:rsidR="00C5265B" w:rsidRPr="00F154E7" w14:paraId="6BC6C156" w14:textId="77777777" w:rsidTr="009B6424">
        <w:trPr>
          <w:cantSplit/>
          <w:trHeight w:val="1268"/>
        </w:trPr>
        <w:tc>
          <w:tcPr>
            <w:tcW w:w="299" w:type="pct"/>
            <w:vMerge/>
            <w:vAlign w:val="center"/>
          </w:tcPr>
          <w:p w14:paraId="379E966D" w14:textId="77777777" w:rsidR="00C5265B" w:rsidRPr="00791D4E" w:rsidRDefault="00C5265B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59FDB77A" w14:textId="77777777" w:rsidR="00C5265B" w:rsidRPr="00791D4E" w:rsidRDefault="00C5265B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1D4E">
              <w:rPr>
                <w:rFonts w:ascii="Verdana" w:hAnsi="Verdana"/>
                <w:sz w:val="16"/>
                <w:szCs w:val="16"/>
                <w:lang w:val="en-US"/>
              </w:rPr>
              <w:t>USD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7574A207" w14:textId="77777777" w:rsidR="00C5265B" w:rsidRPr="00590C1B" w:rsidRDefault="00C5265B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4FDCA2B3" w14:textId="085472B2" w:rsidR="0089559D" w:rsidRPr="00502B38" w:rsidRDefault="00502B38" w:rsidP="0008448E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02B38">
              <w:rPr>
                <w:rFonts w:ascii="Verdana" w:hAnsi="Verdana"/>
                <w:b/>
                <w:color w:val="FF0000"/>
                <w:sz w:val="16"/>
                <w:szCs w:val="16"/>
              </w:rPr>
              <w:t>1,</w:t>
            </w:r>
            <w:r w:rsidR="005F6C28">
              <w:rPr>
                <w:rFonts w:ascii="Verdana" w:hAnsi="Verdana"/>
                <w:b/>
                <w:color w:val="FF0000"/>
                <w:sz w:val="16"/>
                <w:szCs w:val="16"/>
              </w:rPr>
              <w:t>6</w:t>
            </w:r>
            <w:r w:rsidRPr="00502B38">
              <w:rPr>
                <w:rFonts w:ascii="Verdana" w:hAnsi="Verdana"/>
                <w:b/>
                <w:color w:val="FF0000"/>
                <w:sz w:val="16"/>
                <w:szCs w:val="16"/>
              </w:rPr>
              <w:t>5</w:t>
            </w:r>
            <w:r w:rsidR="004E6551" w:rsidRPr="00502B38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</w:p>
          <w:p w14:paraId="34E31A09" w14:textId="12AD432A" w:rsidR="00C5265B" w:rsidRPr="00590C1B" w:rsidRDefault="00C5265B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14:paraId="076A9275" w14:textId="57B8D027" w:rsidR="00C5265B" w:rsidRPr="005C2BE6" w:rsidRDefault="00B84195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2BE6">
              <w:rPr>
                <w:rFonts w:ascii="Verdana" w:hAnsi="Verdana"/>
                <w:sz w:val="16"/>
                <w:szCs w:val="16"/>
              </w:rPr>
              <w:t>3</w:t>
            </w:r>
            <w:r w:rsidR="00C5265B" w:rsidRPr="005C2BE6">
              <w:rPr>
                <w:rFonts w:ascii="Verdana" w:hAnsi="Verdana"/>
                <w:sz w:val="16"/>
                <w:szCs w:val="16"/>
              </w:rPr>
              <w:t xml:space="preserve"> 000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1350C" w14:textId="50F642F3" w:rsidR="00C5265B" w:rsidRPr="005C2BE6" w:rsidRDefault="00C5265B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2BE6">
              <w:rPr>
                <w:rFonts w:ascii="Verdana" w:hAnsi="Verdana"/>
                <w:sz w:val="16"/>
                <w:szCs w:val="16"/>
              </w:rPr>
              <w:t>150 000</w:t>
            </w:r>
          </w:p>
        </w:tc>
        <w:tc>
          <w:tcPr>
            <w:tcW w:w="597" w:type="pct"/>
            <w:gridSpan w:val="2"/>
            <w:vMerge/>
            <w:vAlign w:val="center"/>
          </w:tcPr>
          <w:p w14:paraId="5DDCDD15" w14:textId="77777777" w:rsidR="00C5265B" w:rsidRPr="00F154E7" w:rsidRDefault="00C5265B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2" w:type="pct"/>
            <w:gridSpan w:val="4"/>
            <w:vMerge/>
            <w:vAlign w:val="center"/>
          </w:tcPr>
          <w:p w14:paraId="7D1A52A8" w14:textId="77777777" w:rsidR="00C5265B" w:rsidRPr="00F154E7" w:rsidRDefault="00C5265B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6" w:type="pct"/>
            <w:gridSpan w:val="2"/>
            <w:vMerge/>
            <w:vAlign w:val="center"/>
          </w:tcPr>
          <w:p w14:paraId="75E1E3AD" w14:textId="77777777" w:rsidR="00C5265B" w:rsidRPr="00F154E7" w:rsidRDefault="00C5265B" w:rsidP="000844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pct"/>
            <w:gridSpan w:val="2"/>
            <w:vMerge/>
            <w:vAlign w:val="center"/>
          </w:tcPr>
          <w:p w14:paraId="75E84C5F" w14:textId="77777777" w:rsidR="00C5265B" w:rsidRPr="00F154E7" w:rsidRDefault="00C5265B" w:rsidP="0008448E">
            <w:pPr>
              <w:rPr>
                <w:rFonts w:ascii="Verdana" w:hAnsi="Verdana"/>
                <w:snapToGrid w:val="0"/>
                <w:sz w:val="16"/>
                <w:szCs w:val="16"/>
              </w:rPr>
            </w:pPr>
          </w:p>
        </w:tc>
      </w:tr>
      <w:tr w:rsidR="00C5265B" w:rsidRPr="00F154E7" w14:paraId="09B5D08E" w14:textId="77777777" w:rsidTr="008558BF">
        <w:trPr>
          <w:cantSplit/>
          <w:trHeight w:val="845"/>
        </w:trPr>
        <w:tc>
          <w:tcPr>
            <w:tcW w:w="299" w:type="pct"/>
            <w:vMerge/>
            <w:vAlign w:val="center"/>
          </w:tcPr>
          <w:p w14:paraId="7D1C85ED" w14:textId="77777777" w:rsidR="00C5265B" w:rsidRPr="00791D4E" w:rsidRDefault="00C5265B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4A4AC0E2" w14:textId="77777777" w:rsidR="00C5265B" w:rsidRPr="00791D4E" w:rsidRDefault="00C5265B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1D4E">
              <w:rPr>
                <w:rFonts w:ascii="Verdana" w:hAnsi="Verdana"/>
                <w:sz w:val="16"/>
                <w:szCs w:val="16"/>
                <w:lang w:val="en-US"/>
              </w:rPr>
              <w:t>EUR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30D67000" w14:textId="77777777" w:rsidR="00C5265B" w:rsidRPr="005C2BE6" w:rsidRDefault="00C5265B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D9377EF" w14:textId="77777777" w:rsidR="00C5265B" w:rsidRPr="005C2BE6" w:rsidRDefault="00C5265B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0D6CCDB1" w14:textId="3E876BBC" w:rsidR="00C5265B" w:rsidRPr="005C2BE6" w:rsidRDefault="00C5265B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2BE6">
              <w:rPr>
                <w:rFonts w:ascii="Verdana" w:hAnsi="Verdana"/>
                <w:b/>
                <w:sz w:val="16"/>
                <w:szCs w:val="16"/>
              </w:rPr>
              <w:t>0,</w:t>
            </w:r>
            <w:r w:rsidR="003855BA" w:rsidRPr="005C2BE6"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5C2BE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221BA5D1" w14:textId="77777777" w:rsidR="00C5265B" w:rsidRPr="005C2BE6" w:rsidRDefault="00C5265B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19B50457" w14:textId="77777777" w:rsidR="00C5265B" w:rsidRPr="005C2BE6" w:rsidRDefault="00C5265B" w:rsidP="00084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14:paraId="50744709" w14:textId="3884BD2F" w:rsidR="00C5265B" w:rsidRPr="005C2BE6" w:rsidRDefault="00B84195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2BE6">
              <w:rPr>
                <w:rFonts w:ascii="Verdana" w:hAnsi="Verdana"/>
                <w:sz w:val="16"/>
                <w:szCs w:val="16"/>
              </w:rPr>
              <w:t>1</w:t>
            </w:r>
            <w:r w:rsidR="00C5265B" w:rsidRPr="005C2BE6">
              <w:rPr>
                <w:rFonts w:ascii="Verdana" w:hAnsi="Verdana"/>
                <w:sz w:val="16"/>
                <w:szCs w:val="16"/>
              </w:rPr>
              <w:t xml:space="preserve"> 000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5FE69" w14:textId="3DC2DECF" w:rsidR="00C5265B" w:rsidRPr="005C2BE6" w:rsidRDefault="00C5265B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2BE6">
              <w:rPr>
                <w:rFonts w:ascii="Verdana" w:hAnsi="Verdana"/>
                <w:sz w:val="16"/>
                <w:szCs w:val="16"/>
              </w:rPr>
              <w:t>150 000</w:t>
            </w:r>
          </w:p>
        </w:tc>
        <w:tc>
          <w:tcPr>
            <w:tcW w:w="597" w:type="pct"/>
            <w:gridSpan w:val="2"/>
            <w:vMerge/>
            <w:vAlign w:val="center"/>
          </w:tcPr>
          <w:p w14:paraId="078DC955" w14:textId="77777777" w:rsidR="00C5265B" w:rsidRPr="00F154E7" w:rsidRDefault="00C5265B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2" w:type="pct"/>
            <w:gridSpan w:val="4"/>
            <w:vMerge/>
            <w:vAlign w:val="center"/>
          </w:tcPr>
          <w:p w14:paraId="6571646B" w14:textId="77777777" w:rsidR="00C5265B" w:rsidRPr="00F154E7" w:rsidRDefault="00C5265B" w:rsidP="000844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6" w:type="pct"/>
            <w:gridSpan w:val="2"/>
            <w:vMerge/>
            <w:vAlign w:val="center"/>
          </w:tcPr>
          <w:p w14:paraId="4A2652F5" w14:textId="77777777" w:rsidR="00C5265B" w:rsidRPr="00F154E7" w:rsidRDefault="00C5265B" w:rsidP="000844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pct"/>
            <w:gridSpan w:val="2"/>
            <w:vMerge/>
            <w:vAlign w:val="center"/>
          </w:tcPr>
          <w:p w14:paraId="3B496509" w14:textId="77777777" w:rsidR="00C5265B" w:rsidRPr="00F154E7" w:rsidRDefault="00C5265B" w:rsidP="0008448E">
            <w:pPr>
              <w:rPr>
                <w:rFonts w:ascii="Verdana" w:hAnsi="Verdana"/>
                <w:snapToGrid w:val="0"/>
                <w:sz w:val="16"/>
                <w:szCs w:val="16"/>
              </w:rPr>
            </w:pPr>
          </w:p>
        </w:tc>
      </w:tr>
      <w:tr w:rsidR="00F154E7" w:rsidRPr="00F154E7" w14:paraId="449D2AC6" w14:textId="77777777" w:rsidTr="00862F09">
        <w:trPr>
          <w:trHeight w:val="320"/>
        </w:trPr>
        <w:tc>
          <w:tcPr>
            <w:tcW w:w="5000" w:type="pct"/>
            <w:gridSpan w:val="19"/>
            <w:tcBorders>
              <w:top w:val="nil"/>
            </w:tcBorders>
            <w:shd w:val="clear" w:color="auto" w:fill="365F91"/>
            <w:vAlign w:val="center"/>
          </w:tcPr>
          <w:p w14:paraId="1D93A7E8" w14:textId="361DC845" w:rsidR="00204DA4" w:rsidRPr="00F154E7" w:rsidRDefault="00D07894" w:rsidP="00862F09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F154E7">
              <w:rPr>
                <w:rFonts w:ascii="Verdana" w:hAnsi="Verdana"/>
                <w:b/>
                <w:i/>
                <w:color w:val="FFFFFF" w:themeColor="background1"/>
                <w:sz w:val="16"/>
                <w:szCs w:val="16"/>
              </w:rPr>
              <w:t>АКСИОМА</w:t>
            </w:r>
          </w:p>
        </w:tc>
      </w:tr>
      <w:tr w:rsidR="00F154E7" w:rsidRPr="00F154E7" w14:paraId="4606F6F9" w14:textId="77777777" w:rsidTr="00862F09">
        <w:trPr>
          <w:cantSplit/>
          <w:trHeight w:val="707"/>
        </w:trPr>
        <w:tc>
          <w:tcPr>
            <w:tcW w:w="299" w:type="pct"/>
            <w:shd w:val="clear" w:color="auto" w:fill="B8CCE4"/>
            <w:vAlign w:val="center"/>
          </w:tcPr>
          <w:p w14:paraId="5C7ED04F" w14:textId="77777777" w:rsidR="00204DA4" w:rsidRPr="003D623F" w:rsidRDefault="00204DA4" w:rsidP="00862F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623F">
              <w:rPr>
                <w:rFonts w:ascii="Verdana" w:hAnsi="Verdana"/>
                <w:b/>
                <w:sz w:val="16"/>
                <w:szCs w:val="16"/>
              </w:rPr>
              <w:t>Срок вклада, дней</w:t>
            </w:r>
          </w:p>
        </w:tc>
        <w:tc>
          <w:tcPr>
            <w:tcW w:w="300" w:type="pct"/>
            <w:gridSpan w:val="2"/>
            <w:shd w:val="clear" w:color="auto" w:fill="B8CCE4"/>
            <w:vAlign w:val="center"/>
          </w:tcPr>
          <w:p w14:paraId="080A5380" w14:textId="77777777" w:rsidR="00204DA4" w:rsidRPr="003D623F" w:rsidRDefault="00204DA4" w:rsidP="00862F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623F">
              <w:rPr>
                <w:rFonts w:ascii="Verdana" w:hAnsi="Verdana"/>
                <w:b/>
                <w:sz w:val="16"/>
                <w:szCs w:val="16"/>
              </w:rPr>
              <w:t>Валюта вклада</w:t>
            </w:r>
          </w:p>
        </w:tc>
        <w:tc>
          <w:tcPr>
            <w:tcW w:w="342" w:type="pct"/>
            <w:gridSpan w:val="2"/>
            <w:shd w:val="clear" w:color="auto" w:fill="B8CCE4"/>
            <w:vAlign w:val="center"/>
          </w:tcPr>
          <w:p w14:paraId="0F31FF17" w14:textId="77777777" w:rsidR="00204DA4" w:rsidRPr="00F154E7" w:rsidRDefault="00204DA4" w:rsidP="00862F09">
            <w:pPr>
              <w:ind w:left="-108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54E7">
              <w:rPr>
                <w:rFonts w:ascii="Verdana" w:hAnsi="Verdana"/>
                <w:b/>
                <w:sz w:val="16"/>
                <w:szCs w:val="16"/>
              </w:rPr>
              <w:t>Ставка,</w:t>
            </w:r>
          </w:p>
          <w:p w14:paraId="0C13C191" w14:textId="77777777" w:rsidR="00204DA4" w:rsidRPr="00F154E7" w:rsidRDefault="00204DA4" w:rsidP="00862F09">
            <w:pPr>
              <w:ind w:left="-108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54E7">
              <w:rPr>
                <w:rFonts w:ascii="Verdana" w:hAnsi="Verdana"/>
                <w:b/>
                <w:sz w:val="16"/>
                <w:szCs w:val="16"/>
              </w:rPr>
              <w:t>в % год</w:t>
            </w:r>
          </w:p>
        </w:tc>
        <w:tc>
          <w:tcPr>
            <w:tcW w:w="384" w:type="pct"/>
            <w:gridSpan w:val="2"/>
            <w:shd w:val="clear" w:color="auto" w:fill="B8CCE4"/>
            <w:vAlign w:val="center"/>
          </w:tcPr>
          <w:p w14:paraId="6CF59198" w14:textId="77777777" w:rsidR="00204DA4" w:rsidRPr="00F154E7" w:rsidRDefault="00204DA4" w:rsidP="00862F09">
            <w:pPr>
              <w:ind w:left="-78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54E7">
              <w:rPr>
                <w:rFonts w:ascii="Verdana" w:hAnsi="Verdana"/>
                <w:b/>
                <w:sz w:val="16"/>
                <w:szCs w:val="16"/>
              </w:rPr>
              <w:t>Мин. сумма</w:t>
            </w:r>
          </w:p>
          <w:p w14:paraId="23DF5DB8" w14:textId="77777777" w:rsidR="00204DA4" w:rsidRPr="00F154E7" w:rsidRDefault="00204DA4" w:rsidP="00862F09">
            <w:pPr>
              <w:ind w:left="-78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shd w:val="clear" w:color="auto" w:fill="B8CCE4"/>
            <w:vAlign w:val="center"/>
          </w:tcPr>
          <w:p w14:paraId="4B1B2C17" w14:textId="77777777" w:rsidR="00204DA4" w:rsidRPr="00F154E7" w:rsidRDefault="00204DA4" w:rsidP="00862F09">
            <w:pPr>
              <w:ind w:left="-78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54E7">
              <w:rPr>
                <w:rFonts w:ascii="Verdana" w:hAnsi="Verdana"/>
                <w:b/>
                <w:sz w:val="16"/>
                <w:szCs w:val="16"/>
              </w:rPr>
              <w:t>Макс. сумма</w:t>
            </w:r>
          </w:p>
          <w:p w14:paraId="6C775CCC" w14:textId="77777777" w:rsidR="00204DA4" w:rsidRPr="00F154E7" w:rsidRDefault="00204DA4" w:rsidP="00862F09">
            <w:pPr>
              <w:ind w:left="-78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54E7">
              <w:rPr>
                <w:rFonts w:ascii="Verdana" w:hAnsi="Verdana"/>
                <w:b/>
                <w:sz w:val="16"/>
                <w:szCs w:val="16"/>
              </w:rPr>
              <w:t>(с учетом всех пополнений)</w:t>
            </w:r>
          </w:p>
          <w:p w14:paraId="3A2FF446" w14:textId="77777777" w:rsidR="00204DA4" w:rsidRPr="00F154E7" w:rsidRDefault="00204DA4" w:rsidP="00862F09">
            <w:pPr>
              <w:ind w:left="-78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7" w:type="pct"/>
            <w:gridSpan w:val="2"/>
            <w:shd w:val="clear" w:color="auto" w:fill="B8CCE4"/>
            <w:vAlign w:val="center"/>
          </w:tcPr>
          <w:p w14:paraId="5CBAE623" w14:textId="77777777" w:rsidR="00204DA4" w:rsidRPr="00F154E7" w:rsidRDefault="00204DA4" w:rsidP="00862F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54E7">
              <w:rPr>
                <w:rFonts w:ascii="Verdana" w:hAnsi="Verdana"/>
                <w:b/>
                <w:sz w:val="16"/>
                <w:szCs w:val="16"/>
              </w:rPr>
              <w:t>Порядок выплаты процентов по вкладу</w:t>
            </w:r>
          </w:p>
        </w:tc>
        <w:tc>
          <w:tcPr>
            <w:tcW w:w="642" w:type="pct"/>
            <w:gridSpan w:val="4"/>
            <w:shd w:val="clear" w:color="auto" w:fill="B8CCE4"/>
            <w:vAlign w:val="center"/>
          </w:tcPr>
          <w:p w14:paraId="091BBC36" w14:textId="77777777" w:rsidR="00204DA4" w:rsidRPr="00F154E7" w:rsidRDefault="00204DA4" w:rsidP="00862F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54E7">
              <w:rPr>
                <w:rFonts w:ascii="Verdana" w:hAnsi="Verdana"/>
                <w:b/>
                <w:sz w:val="16"/>
                <w:szCs w:val="16"/>
              </w:rPr>
              <w:t>Расходные операции по вкладу</w:t>
            </w:r>
          </w:p>
        </w:tc>
        <w:tc>
          <w:tcPr>
            <w:tcW w:w="726" w:type="pct"/>
            <w:gridSpan w:val="2"/>
            <w:shd w:val="clear" w:color="auto" w:fill="B8CCE4"/>
            <w:vAlign w:val="center"/>
          </w:tcPr>
          <w:p w14:paraId="081021E3" w14:textId="77777777" w:rsidR="00204DA4" w:rsidRPr="00F154E7" w:rsidRDefault="00204DA4" w:rsidP="00862F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54E7">
              <w:rPr>
                <w:rFonts w:ascii="Verdana" w:hAnsi="Verdana"/>
                <w:b/>
                <w:sz w:val="16"/>
                <w:szCs w:val="16"/>
              </w:rPr>
              <w:t>Пополнение вклада</w:t>
            </w:r>
          </w:p>
        </w:tc>
        <w:tc>
          <w:tcPr>
            <w:tcW w:w="1282" w:type="pct"/>
            <w:gridSpan w:val="2"/>
            <w:shd w:val="clear" w:color="auto" w:fill="B8CCE4"/>
            <w:vAlign w:val="center"/>
          </w:tcPr>
          <w:p w14:paraId="6DF0B2C4" w14:textId="77777777" w:rsidR="00204DA4" w:rsidRPr="00F154E7" w:rsidRDefault="00204DA4" w:rsidP="00862F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54E7">
              <w:rPr>
                <w:rFonts w:ascii="Verdana" w:hAnsi="Verdana"/>
                <w:b/>
                <w:sz w:val="16"/>
                <w:szCs w:val="16"/>
              </w:rPr>
              <w:t>Досрочное расторжение договора</w:t>
            </w:r>
          </w:p>
        </w:tc>
      </w:tr>
      <w:tr w:rsidR="00C5265B" w:rsidRPr="00F154E7" w14:paraId="43A44490" w14:textId="77777777" w:rsidTr="00602B6F">
        <w:trPr>
          <w:cantSplit/>
          <w:trHeight w:val="1284"/>
        </w:trPr>
        <w:tc>
          <w:tcPr>
            <w:tcW w:w="299" w:type="pct"/>
            <w:vMerge w:val="restart"/>
            <w:vAlign w:val="center"/>
          </w:tcPr>
          <w:p w14:paraId="143D8C58" w14:textId="77777777" w:rsidR="00C5265B" w:rsidRPr="00791D4E" w:rsidRDefault="00C5265B" w:rsidP="00862F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1D4E">
              <w:rPr>
                <w:rFonts w:ascii="Verdana" w:hAnsi="Verdana"/>
                <w:sz w:val="16"/>
                <w:szCs w:val="16"/>
              </w:rPr>
              <w:t>370</w:t>
            </w:r>
          </w:p>
        </w:tc>
        <w:tc>
          <w:tcPr>
            <w:tcW w:w="300" w:type="pct"/>
            <w:gridSpan w:val="2"/>
            <w:vAlign w:val="center"/>
          </w:tcPr>
          <w:p w14:paraId="183DD64D" w14:textId="77777777" w:rsidR="00C5265B" w:rsidRPr="00791D4E" w:rsidRDefault="00C5265B" w:rsidP="00862F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1D4E">
              <w:rPr>
                <w:rFonts w:ascii="Verdana" w:hAnsi="Verdana"/>
                <w:sz w:val="16"/>
                <w:szCs w:val="16"/>
                <w:lang w:val="en-US"/>
              </w:rPr>
              <w:t>RUB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1D69A940" w14:textId="77777777" w:rsidR="00C5265B" w:rsidRPr="00590C1B" w:rsidRDefault="00C5265B" w:rsidP="008955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54506929" w14:textId="1EFCBAE2" w:rsidR="0089559D" w:rsidRPr="00590C1B" w:rsidRDefault="00CD597D" w:rsidP="008955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90C1B">
              <w:rPr>
                <w:rFonts w:ascii="Verdana" w:hAnsi="Verdana"/>
                <w:b/>
                <w:sz w:val="16"/>
                <w:szCs w:val="16"/>
              </w:rPr>
              <w:t>5,5</w:t>
            </w:r>
          </w:p>
          <w:p w14:paraId="1DD496AC" w14:textId="1BF65F8D" w:rsidR="00C5265B" w:rsidRPr="00590C1B" w:rsidRDefault="00C5265B" w:rsidP="0089559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14:paraId="7FA5104F" w14:textId="47CC7E23" w:rsidR="00C5265B" w:rsidRPr="005C2BE6" w:rsidRDefault="00B84195" w:rsidP="00862F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2BE6">
              <w:rPr>
                <w:rFonts w:ascii="Verdana" w:hAnsi="Verdana"/>
                <w:sz w:val="16"/>
                <w:szCs w:val="16"/>
              </w:rPr>
              <w:t>3</w:t>
            </w:r>
            <w:r w:rsidR="00C5265B" w:rsidRPr="005C2BE6">
              <w:rPr>
                <w:rFonts w:ascii="Verdana" w:hAnsi="Verdana"/>
                <w:sz w:val="16"/>
                <w:szCs w:val="16"/>
              </w:rPr>
              <w:t>00 000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6FA001" w14:textId="6F851908" w:rsidR="00C5265B" w:rsidRPr="005C2BE6" w:rsidRDefault="00C5265B" w:rsidP="00862F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2BE6">
              <w:rPr>
                <w:rFonts w:ascii="Verdana" w:hAnsi="Verdana"/>
                <w:sz w:val="16"/>
                <w:szCs w:val="16"/>
              </w:rPr>
              <w:t>15 000 000</w:t>
            </w:r>
          </w:p>
        </w:tc>
        <w:tc>
          <w:tcPr>
            <w:tcW w:w="597" w:type="pct"/>
            <w:gridSpan w:val="2"/>
            <w:vMerge w:val="restart"/>
            <w:vAlign w:val="center"/>
          </w:tcPr>
          <w:p w14:paraId="275A4991" w14:textId="77777777" w:rsidR="00C5265B" w:rsidRPr="00F154E7" w:rsidRDefault="00C5265B" w:rsidP="00862F09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154E7">
              <w:rPr>
                <w:rFonts w:ascii="Verdana" w:hAnsi="Verdana"/>
                <w:sz w:val="15"/>
                <w:szCs w:val="15"/>
              </w:rPr>
              <w:t>Вклад с капитализацией.</w:t>
            </w:r>
          </w:p>
          <w:p w14:paraId="4DC4F540" w14:textId="77777777" w:rsidR="00C5265B" w:rsidRPr="00F154E7" w:rsidRDefault="00C5265B" w:rsidP="00862F09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18016D39" w14:textId="64482BE6" w:rsidR="00C5265B" w:rsidRPr="00F154E7" w:rsidRDefault="00C5265B" w:rsidP="00862F09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154E7">
              <w:rPr>
                <w:rFonts w:ascii="Verdana" w:hAnsi="Verdana"/>
                <w:sz w:val="15"/>
                <w:szCs w:val="15"/>
              </w:rPr>
              <w:t>П</w:t>
            </w:r>
            <w:r w:rsidR="003E6F1C">
              <w:rPr>
                <w:rFonts w:ascii="Verdana" w:hAnsi="Verdana"/>
                <w:sz w:val="15"/>
                <w:szCs w:val="15"/>
              </w:rPr>
              <w:t>роценты причисляются к вкладу в</w:t>
            </w:r>
            <w:r w:rsidRPr="00F154E7">
              <w:rPr>
                <w:rFonts w:ascii="Verdana" w:hAnsi="Verdana"/>
                <w:sz w:val="15"/>
                <w:szCs w:val="15"/>
              </w:rPr>
              <w:t xml:space="preserve"> последний календарный день каждого календарного месяца, увеличивая сумму вклада.</w:t>
            </w:r>
          </w:p>
          <w:p w14:paraId="09C7D670" w14:textId="77777777" w:rsidR="00C5265B" w:rsidRPr="00F154E7" w:rsidRDefault="00C5265B" w:rsidP="00862F09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527A390A" w14:textId="77777777" w:rsidR="00C5265B" w:rsidRPr="00F154E7" w:rsidRDefault="00C5265B" w:rsidP="00862F09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154E7">
              <w:rPr>
                <w:rFonts w:ascii="Verdana" w:hAnsi="Verdana"/>
                <w:sz w:val="15"/>
                <w:szCs w:val="15"/>
              </w:rPr>
              <w:t>Возможна выплата причисленных процентов или части процентов в любой рабочий день срока действия договора</w:t>
            </w:r>
          </w:p>
        </w:tc>
        <w:tc>
          <w:tcPr>
            <w:tcW w:w="642" w:type="pct"/>
            <w:gridSpan w:val="4"/>
            <w:vMerge w:val="restart"/>
            <w:vAlign w:val="center"/>
          </w:tcPr>
          <w:p w14:paraId="35EB10DF" w14:textId="77777777" w:rsidR="00C5265B" w:rsidRPr="00F154E7" w:rsidRDefault="00C5265B" w:rsidP="00862F09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154E7">
              <w:rPr>
                <w:rFonts w:ascii="Verdana" w:hAnsi="Verdana"/>
                <w:sz w:val="15"/>
                <w:szCs w:val="15"/>
              </w:rPr>
              <w:t>Возможна выплата части суммы вклада в любой рабочий день срока действия договора до неснижаемого остатка.</w:t>
            </w:r>
          </w:p>
          <w:p w14:paraId="15F3057E" w14:textId="77777777" w:rsidR="00C5265B" w:rsidRPr="00F154E7" w:rsidRDefault="00C5265B" w:rsidP="00862F09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27267B61" w14:textId="77777777" w:rsidR="00C5265B" w:rsidRPr="00F154E7" w:rsidRDefault="00C5265B" w:rsidP="00862F09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154E7">
              <w:rPr>
                <w:rFonts w:ascii="Verdana" w:hAnsi="Verdana"/>
                <w:sz w:val="15"/>
                <w:szCs w:val="15"/>
              </w:rPr>
              <w:t>При уменьшении суммы вклада ниже суммы неснижаемого остатка договор досрочно расторгается.</w:t>
            </w:r>
          </w:p>
          <w:p w14:paraId="0A581275" w14:textId="77777777" w:rsidR="00C5265B" w:rsidRPr="00F154E7" w:rsidRDefault="00C5265B" w:rsidP="00862F09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6FC8BA4A" w14:textId="77777777" w:rsidR="00C5265B" w:rsidRPr="00F154E7" w:rsidRDefault="00C5265B" w:rsidP="00862F09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154E7">
              <w:rPr>
                <w:rFonts w:ascii="Verdana" w:hAnsi="Verdana"/>
                <w:sz w:val="15"/>
                <w:szCs w:val="15"/>
              </w:rPr>
              <w:t xml:space="preserve">Неснижаемый остаток – минимальная сумма вклада </w:t>
            </w:r>
          </w:p>
          <w:p w14:paraId="029F9409" w14:textId="77777777" w:rsidR="00C5265B" w:rsidRPr="00F154E7" w:rsidRDefault="00C5265B" w:rsidP="00862F09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26" w:type="pct"/>
            <w:gridSpan w:val="2"/>
            <w:vMerge w:val="restart"/>
            <w:vAlign w:val="center"/>
          </w:tcPr>
          <w:p w14:paraId="3EFEC728" w14:textId="77777777" w:rsidR="00C5265B" w:rsidRPr="00F154E7" w:rsidRDefault="00C5265B" w:rsidP="00862F09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154E7">
              <w:rPr>
                <w:rFonts w:ascii="Verdana" w:hAnsi="Verdana"/>
                <w:sz w:val="15"/>
                <w:szCs w:val="15"/>
              </w:rPr>
              <w:t>Предусмотрено пополнение вклада.</w:t>
            </w:r>
          </w:p>
          <w:p w14:paraId="4F2B119D" w14:textId="77777777" w:rsidR="00C5265B" w:rsidRPr="00F154E7" w:rsidRDefault="00C5265B" w:rsidP="00862F09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424F9AD6" w14:textId="77777777" w:rsidR="00C5265B" w:rsidRPr="00F154E7" w:rsidRDefault="00C5265B" w:rsidP="00862F09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154E7">
              <w:rPr>
                <w:rFonts w:ascii="Verdana" w:hAnsi="Verdana"/>
                <w:sz w:val="15"/>
                <w:szCs w:val="15"/>
              </w:rPr>
              <w:t>Сумма пополнений ограничена максимальной суммой вклада.</w:t>
            </w:r>
          </w:p>
          <w:p w14:paraId="02F3E5AD" w14:textId="77777777" w:rsidR="00C5265B" w:rsidRPr="00F154E7" w:rsidRDefault="00C5265B" w:rsidP="00862F09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61BEE0D5" w14:textId="77777777" w:rsidR="00C5265B" w:rsidRPr="00F154E7" w:rsidRDefault="00C5265B" w:rsidP="00862F09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154E7">
              <w:rPr>
                <w:rFonts w:ascii="Verdana" w:hAnsi="Verdana"/>
                <w:sz w:val="15"/>
                <w:szCs w:val="15"/>
              </w:rPr>
              <w:t>Пополнения принимаются не позднее чем за 30 дней до окончания срока вклада</w:t>
            </w:r>
          </w:p>
        </w:tc>
        <w:tc>
          <w:tcPr>
            <w:tcW w:w="1282" w:type="pct"/>
            <w:gridSpan w:val="2"/>
            <w:vMerge w:val="restart"/>
            <w:vAlign w:val="center"/>
          </w:tcPr>
          <w:p w14:paraId="72C4340E" w14:textId="77777777" w:rsidR="00C5265B" w:rsidRPr="00F154E7" w:rsidRDefault="00C5265B" w:rsidP="00862F09">
            <w:pPr>
              <w:rPr>
                <w:rFonts w:ascii="Verdana" w:hAnsi="Verdana"/>
                <w:bCs/>
                <w:snapToGrid w:val="0"/>
                <w:sz w:val="15"/>
                <w:szCs w:val="15"/>
              </w:rPr>
            </w:pPr>
            <w:r w:rsidRPr="00F154E7">
              <w:rPr>
                <w:rFonts w:ascii="Verdana" w:hAnsi="Verdana"/>
                <w:bCs/>
                <w:snapToGrid w:val="0"/>
                <w:sz w:val="15"/>
                <w:szCs w:val="15"/>
              </w:rPr>
              <w:t xml:space="preserve">При расторжении договора в течении 181 дня с момента внесения вклада, ранее капитализированные проценты за расчетные периоды, предшествующие последнему расчетному периоду (в том числе выплаченные со счета) пересчитываются и выплачиваются по ставке вклада «До востребования». </w:t>
            </w:r>
          </w:p>
          <w:p w14:paraId="6C0DE469" w14:textId="77777777" w:rsidR="00C5265B" w:rsidRPr="00F154E7" w:rsidRDefault="00C5265B" w:rsidP="00862F09">
            <w:pPr>
              <w:rPr>
                <w:rFonts w:ascii="Verdana" w:hAnsi="Verdana"/>
                <w:bCs/>
                <w:snapToGrid w:val="0"/>
                <w:sz w:val="15"/>
                <w:szCs w:val="15"/>
              </w:rPr>
            </w:pPr>
            <w:r w:rsidRPr="00F154E7">
              <w:rPr>
                <w:rFonts w:ascii="Verdana" w:hAnsi="Verdana"/>
                <w:bCs/>
                <w:snapToGrid w:val="0"/>
                <w:sz w:val="15"/>
                <w:szCs w:val="15"/>
              </w:rPr>
              <w:t>Проценты за последний расчетный период рассчитываются и выплачиваются по ставке вклада «До востребования».</w:t>
            </w:r>
          </w:p>
          <w:p w14:paraId="6C007C90" w14:textId="1D19A914" w:rsidR="00C5265B" w:rsidRPr="00F154E7" w:rsidRDefault="00C5265B" w:rsidP="00862F09">
            <w:pPr>
              <w:rPr>
                <w:rFonts w:ascii="Verdana" w:hAnsi="Verdana"/>
                <w:bCs/>
                <w:snapToGrid w:val="0"/>
                <w:sz w:val="15"/>
                <w:szCs w:val="15"/>
              </w:rPr>
            </w:pPr>
            <w:r w:rsidRPr="00F154E7">
              <w:rPr>
                <w:rFonts w:ascii="Verdana" w:hAnsi="Verdana"/>
                <w:bCs/>
                <w:snapToGrid w:val="0"/>
                <w:sz w:val="15"/>
                <w:szCs w:val="15"/>
              </w:rPr>
              <w:t>Начиная с 182 дня при досрочном расторжении догов</w:t>
            </w:r>
            <w:r w:rsidR="003E6F1C">
              <w:rPr>
                <w:rFonts w:ascii="Verdana" w:hAnsi="Verdana"/>
                <w:bCs/>
                <w:snapToGrid w:val="0"/>
                <w:sz w:val="15"/>
                <w:szCs w:val="15"/>
              </w:rPr>
              <w:t>ора, в том числе в последний ка</w:t>
            </w:r>
            <w:r w:rsidRPr="00F154E7">
              <w:rPr>
                <w:rFonts w:ascii="Verdana" w:hAnsi="Verdana"/>
                <w:bCs/>
                <w:snapToGrid w:val="0"/>
                <w:sz w:val="15"/>
                <w:szCs w:val="15"/>
              </w:rPr>
              <w:t>лендарный день месяца, ранее капитализированные проценты за расчетные периоды, предшествующие последнему расчетному периоду сохраняются, а проценты за последний расчетный период рассчитываются и выплачиваются по ставке вклада «До востребования».</w:t>
            </w:r>
          </w:p>
          <w:p w14:paraId="69B79A38" w14:textId="77777777" w:rsidR="00C5265B" w:rsidRPr="00F154E7" w:rsidRDefault="00C5265B" w:rsidP="00862F09">
            <w:pPr>
              <w:rPr>
                <w:rFonts w:ascii="Verdana" w:hAnsi="Verdana"/>
                <w:bCs/>
                <w:snapToGrid w:val="0"/>
                <w:sz w:val="15"/>
                <w:szCs w:val="15"/>
              </w:rPr>
            </w:pPr>
            <w:r w:rsidRPr="00F154E7">
              <w:rPr>
                <w:rFonts w:ascii="Verdana" w:hAnsi="Verdana"/>
                <w:bCs/>
                <w:snapToGrid w:val="0"/>
                <w:sz w:val="15"/>
                <w:szCs w:val="15"/>
              </w:rPr>
              <w:t xml:space="preserve">Расчетный период – календарный месяц. </w:t>
            </w:r>
          </w:p>
        </w:tc>
      </w:tr>
      <w:tr w:rsidR="00C5265B" w:rsidRPr="00F154E7" w14:paraId="487D6FD4" w14:textId="77777777" w:rsidTr="00A940E6">
        <w:trPr>
          <w:cantSplit/>
          <w:trHeight w:val="1416"/>
        </w:trPr>
        <w:tc>
          <w:tcPr>
            <w:tcW w:w="299" w:type="pct"/>
            <w:vMerge/>
            <w:vAlign w:val="center"/>
          </w:tcPr>
          <w:p w14:paraId="6516213D" w14:textId="77777777" w:rsidR="00C5265B" w:rsidRPr="00791D4E" w:rsidRDefault="00C5265B" w:rsidP="00862F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1D061F0B" w14:textId="77777777" w:rsidR="00C5265B" w:rsidRPr="00791D4E" w:rsidRDefault="00C5265B" w:rsidP="00862F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1D4E">
              <w:rPr>
                <w:rFonts w:ascii="Verdana" w:hAnsi="Verdana"/>
                <w:sz w:val="16"/>
                <w:szCs w:val="16"/>
                <w:lang w:val="en-US"/>
              </w:rPr>
              <w:t>USD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79438C43" w14:textId="77777777" w:rsidR="00C5265B" w:rsidRPr="00590C1B" w:rsidRDefault="00C5265B" w:rsidP="004D63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CE31885" w14:textId="3FC747E2" w:rsidR="0089559D" w:rsidRPr="00502B38" w:rsidRDefault="00502B38" w:rsidP="00A75870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02B38">
              <w:rPr>
                <w:rFonts w:ascii="Verdana" w:hAnsi="Verdana"/>
                <w:b/>
                <w:color w:val="FF0000"/>
                <w:sz w:val="16"/>
                <w:szCs w:val="16"/>
              </w:rPr>
              <w:t>1,</w:t>
            </w:r>
            <w:r w:rsidR="005F6C28">
              <w:rPr>
                <w:rFonts w:ascii="Verdana" w:hAnsi="Verdana"/>
                <w:b/>
                <w:color w:val="FF0000"/>
                <w:sz w:val="16"/>
                <w:szCs w:val="16"/>
              </w:rPr>
              <w:t>6</w:t>
            </w:r>
            <w:r w:rsidRPr="00502B38">
              <w:rPr>
                <w:rFonts w:ascii="Verdana" w:hAnsi="Verdana"/>
                <w:b/>
                <w:color w:val="FF0000"/>
                <w:sz w:val="16"/>
                <w:szCs w:val="16"/>
              </w:rPr>
              <w:t>5</w:t>
            </w:r>
          </w:p>
          <w:p w14:paraId="26C5D422" w14:textId="0C407983" w:rsidR="00C5265B" w:rsidRPr="00590C1B" w:rsidRDefault="00A75870" w:rsidP="00A758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90C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C5265B" w:rsidRPr="00590C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14:paraId="0E67E230" w14:textId="7B04DD51" w:rsidR="00C5265B" w:rsidRPr="005C2BE6" w:rsidRDefault="00B84195" w:rsidP="00862F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2BE6">
              <w:rPr>
                <w:rFonts w:ascii="Verdana" w:hAnsi="Verdana"/>
                <w:sz w:val="16"/>
                <w:szCs w:val="16"/>
              </w:rPr>
              <w:t>3</w:t>
            </w:r>
            <w:r w:rsidR="00C5265B" w:rsidRPr="005C2BE6">
              <w:rPr>
                <w:rFonts w:ascii="Verdana" w:hAnsi="Verdana"/>
                <w:sz w:val="16"/>
                <w:szCs w:val="16"/>
              </w:rPr>
              <w:t xml:space="preserve"> 000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5D1581" w14:textId="093CD9B3" w:rsidR="00C5265B" w:rsidRPr="005C2BE6" w:rsidRDefault="00C5265B" w:rsidP="00862F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2BE6">
              <w:rPr>
                <w:rFonts w:ascii="Verdana" w:hAnsi="Verdana"/>
                <w:sz w:val="16"/>
                <w:szCs w:val="16"/>
              </w:rPr>
              <w:t>150 000</w:t>
            </w:r>
          </w:p>
        </w:tc>
        <w:tc>
          <w:tcPr>
            <w:tcW w:w="597" w:type="pct"/>
            <w:gridSpan w:val="2"/>
            <w:vMerge/>
            <w:vAlign w:val="center"/>
          </w:tcPr>
          <w:p w14:paraId="080ED1B1" w14:textId="77777777" w:rsidR="00C5265B" w:rsidRPr="00F154E7" w:rsidRDefault="00C5265B" w:rsidP="00862F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2" w:type="pct"/>
            <w:gridSpan w:val="4"/>
            <w:vMerge/>
            <w:vAlign w:val="center"/>
          </w:tcPr>
          <w:p w14:paraId="3B8F2A99" w14:textId="77777777" w:rsidR="00C5265B" w:rsidRPr="00F154E7" w:rsidRDefault="00C5265B" w:rsidP="00862F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6" w:type="pct"/>
            <w:gridSpan w:val="2"/>
            <w:vMerge/>
            <w:vAlign w:val="center"/>
          </w:tcPr>
          <w:p w14:paraId="7E620B5E" w14:textId="77777777" w:rsidR="00C5265B" w:rsidRPr="00F154E7" w:rsidRDefault="00C5265B" w:rsidP="00862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pct"/>
            <w:gridSpan w:val="2"/>
            <w:vMerge/>
            <w:vAlign w:val="center"/>
          </w:tcPr>
          <w:p w14:paraId="125B028C" w14:textId="77777777" w:rsidR="00C5265B" w:rsidRPr="00F154E7" w:rsidRDefault="00C5265B" w:rsidP="00862F09">
            <w:pPr>
              <w:rPr>
                <w:rFonts w:ascii="Verdana" w:hAnsi="Verdana"/>
                <w:snapToGrid w:val="0"/>
                <w:sz w:val="16"/>
                <w:szCs w:val="16"/>
              </w:rPr>
            </w:pPr>
          </w:p>
        </w:tc>
      </w:tr>
      <w:tr w:rsidR="00C5265B" w:rsidRPr="00F154E7" w14:paraId="71A07D3E" w14:textId="77777777" w:rsidTr="008558BF">
        <w:trPr>
          <w:cantSplit/>
          <w:trHeight w:val="985"/>
        </w:trPr>
        <w:tc>
          <w:tcPr>
            <w:tcW w:w="299" w:type="pct"/>
            <w:vMerge/>
            <w:vAlign w:val="center"/>
          </w:tcPr>
          <w:p w14:paraId="29998816" w14:textId="77777777" w:rsidR="00C5265B" w:rsidRPr="00791D4E" w:rsidRDefault="00C5265B" w:rsidP="00862F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02067E2D" w14:textId="77777777" w:rsidR="00C5265B" w:rsidRPr="00312FE7" w:rsidRDefault="00C5265B" w:rsidP="00862F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1D4E">
              <w:rPr>
                <w:rFonts w:ascii="Verdana" w:hAnsi="Verdana"/>
                <w:sz w:val="16"/>
                <w:szCs w:val="16"/>
                <w:lang w:val="en-US"/>
              </w:rPr>
              <w:t>EUR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14:paraId="5D5300E2" w14:textId="77777777" w:rsidR="00C5265B" w:rsidRPr="005C2BE6" w:rsidRDefault="00C5265B" w:rsidP="004D63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5455D829" w14:textId="77777777" w:rsidR="00C5265B" w:rsidRPr="005C2BE6" w:rsidRDefault="00C5265B" w:rsidP="004D63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C52729C" w14:textId="75B6B253" w:rsidR="00C5265B" w:rsidRPr="005C2BE6" w:rsidRDefault="00C5265B" w:rsidP="004D63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2BE6">
              <w:rPr>
                <w:rFonts w:ascii="Verdana" w:hAnsi="Verdana"/>
                <w:b/>
                <w:sz w:val="16"/>
                <w:szCs w:val="16"/>
              </w:rPr>
              <w:t>0,</w:t>
            </w:r>
            <w:r w:rsidR="003855BA" w:rsidRPr="005C2BE6"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5C2BE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0203C316" w14:textId="77777777" w:rsidR="00C5265B" w:rsidRPr="005C2BE6" w:rsidRDefault="00C5265B" w:rsidP="004D633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C500C2F" w14:textId="77777777" w:rsidR="00C5265B" w:rsidRPr="005C2BE6" w:rsidRDefault="00C5265B" w:rsidP="00862F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14:paraId="15F04004" w14:textId="69138447" w:rsidR="00C5265B" w:rsidRPr="005C2BE6" w:rsidRDefault="00C5265B" w:rsidP="00862F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2BE6">
              <w:rPr>
                <w:rFonts w:ascii="Verdana" w:hAnsi="Verdana"/>
                <w:sz w:val="16"/>
                <w:szCs w:val="16"/>
              </w:rPr>
              <w:t>1 000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CD4A43B" w14:textId="226801F3" w:rsidR="00C5265B" w:rsidRPr="005C2BE6" w:rsidRDefault="00C5265B" w:rsidP="00862F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2BE6">
              <w:rPr>
                <w:rFonts w:ascii="Verdana" w:hAnsi="Verdana"/>
                <w:sz w:val="16"/>
                <w:szCs w:val="16"/>
              </w:rPr>
              <w:t>150 000</w:t>
            </w:r>
          </w:p>
        </w:tc>
        <w:tc>
          <w:tcPr>
            <w:tcW w:w="597" w:type="pct"/>
            <w:gridSpan w:val="2"/>
            <w:vMerge/>
            <w:vAlign w:val="center"/>
          </w:tcPr>
          <w:p w14:paraId="44AD4FEA" w14:textId="77777777" w:rsidR="00C5265B" w:rsidRPr="00F154E7" w:rsidRDefault="00C5265B" w:rsidP="00862F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2" w:type="pct"/>
            <w:gridSpan w:val="4"/>
            <w:vMerge/>
            <w:vAlign w:val="center"/>
          </w:tcPr>
          <w:p w14:paraId="47DF8DBD" w14:textId="77777777" w:rsidR="00C5265B" w:rsidRPr="00F154E7" w:rsidRDefault="00C5265B" w:rsidP="00862F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6" w:type="pct"/>
            <w:gridSpan w:val="2"/>
            <w:vMerge/>
            <w:vAlign w:val="center"/>
          </w:tcPr>
          <w:p w14:paraId="664D5B4F" w14:textId="77777777" w:rsidR="00C5265B" w:rsidRPr="00F154E7" w:rsidRDefault="00C5265B" w:rsidP="00862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2" w:type="pct"/>
            <w:gridSpan w:val="2"/>
            <w:vMerge/>
            <w:vAlign w:val="center"/>
          </w:tcPr>
          <w:p w14:paraId="40B4C2C3" w14:textId="77777777" w:rsidR="00C5265B" w:rsidRPr="00F154E7" w:rsidRDefault="00C5265B" w:rsidP="00862F09">
            <w:pPr>
              <w:rPr>
                <w:rFonts w:ascii="Verdana" w:hAnsi="Verdana"/>
                <w:snapToGrid w:val="0"/>
                <w:sz w:val="16"/>
                <w:szCs w:val="16"/>
              </w:rPr>
            </w:pPr>
          </w:p>
        </w:tc>
      </w:tr>
      <w:tr w:rsidR="00204DA4" w:rsidRPr="00A2291F" w14:paraId="7B8D0E90" w14:textId="77777777" w:rsidTr="00204DA4">
        <w:trPr>
          <w:cantSplit/>
          <w:trHeight w:val="412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14:paraId="1B6E8FBD" w14:textId="77777777" w:rsidR="00204DA4" w:rsidRPr="00204DA4" w:rsidRDefault="00204DA4" w:rsidP="00204DA4">
            <w:pPr>
              <w:jc w:val="center"/>
              <w:rPr>
                <w:rFonts w:ascii="Verdana" w:hAnsi="Verdana"/>
                <w:b/>
                <w:i/>
                <w:color w:val="FFFFFF" w:themeColor="background1"/>
                <w:sz w:val="16"/>
                <w:szCs w:val="16"/>
              </w:rPr>
            </w:pPr>
            <w:r w:rsidRPr="00204DA4">
              <w:rPr>
                <w:rFonts w:ascii="Verdana" w:hAnsi="Verdana"/>
                <w:b/>
                <w:i/>
                <w:color w:val="FFFFFF" w:themeColor="background1"/>
                <w:sz w:val="16"/>
                <w:szCs w:val="16"/>
              </w:rPr>
              <w:t>До востребования</w:t>
            </w:r>
          </w:p>
        </w:tc>
      </w:tr>
      <w:tr w:rsidR="00204DA4" w:rsidRPr="00A2291F" w14:paraId="0DAC0B5A" w14:textId="77777777" w:rsidTr="00862F09">
        <w:trPr>
          <w:trHeight w:val="490"/>
        </w:trPr>
        <w:tc>
          <w:tcPr>
            <w:tcW w:w="2700" w:type="pct"/>
            <w:gridSpan w:val="13"/>
            <w:shd w:val="clear" w:color="auto" w:fill="95B3D7"/>
            <w:vAlign w:val="center"/>
          </w:tcPr>
          <w:p w14:paraId="6D74A066" w14:textId="77777777" w:rsidR="00204DA4" w:rsidRPr="00A2291F" w:rsidRDefault="00204DA4" w:rsidP="00862F09">
            <w:pPr>
              <w:ind w:right="-152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2291F">
              <w:rPr>
                <w:rFonts w:ascii="Verdana" w:hAnsi="Verdana"/>
                <w:b/>
                <w:i/>
                <w:sz w:val="16"/>
                <w:szCs w:val="16"/>
              </w:rPr>
              <w:t>Условия вклада</w:t>
            </w:r>
          </w:p>
        </w:tc>
        <w:tc>
          <w:tcPr>
            <w:tcW w:w="2300" w:type="pct"/>
            <w:gridSpan w:val="6"/>
            <w:shd w:val="clear" w:color="auto" w:fill="95B3D7"/>
            <w:vAlign w:val="center"/>
          </w:tcPr>
          <w:p w14:paraId="2E3A4D16" w14:textId="77777777" w:rsidR="00204DA4" w:rsidRPr="00A2291F" w:rsidRDefault="00204DA4" w:rsidP="00862F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2291F">
              <w:rPr>
                <w:rFonts w:ascii="Verdana" w:hAnsi="Verdana"/>
                <w:b/>
                <w:i/>
                <w:sz w:val="16"/>
                <w:szCs w:val="16"/>
              </w:rPr>
              <w:t>Процентные ставки / сумма вклада</w:t>
            </w:r>
          </w:p>
        </w:tc>
      </w:tr>
      <w:tr w:rsidR="00204DA4" w:rsidRPr="00A2291F" w14:paraId="0C0671A8" w14:textId="77777777" w:rsidTr="00862F09">
        <w:tc>
          <w:tcPr>
            <w:tcW w:w="2700" w:type="pct"/>
            <w:gridSpan w:val="13"/>
          </w:tcPr>
          <w:p w14:paraId="1C3C44AE" w14:textId="77777777" w:rsidR="00204DA4" w:rsidRDefault="00204DA4" w:rsidP="00862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</w:t>
            </w:r>
            <w:r w:rsidRPr="00A2291F">
              <w:rPr>
                <w:rFonts w:ascii="Verdana" w:hAnsi="Verdana"/>
                <w:sz w:val="16"/>
                <w:szCs w:val="16"/>
              </w:rPr>
              <w:t xml:space="preserve"> рублях, долларах, евро, ежемесячное начисление процентов, </w:t>
            </w:r>
          </w:p>
          <w:p w14:paraId="4F23778A" w14:textId="77777777" w:rsidR="00204DA4" w:rsidRPr="00A2291F" w:rsidRDefault="00204DA4" w:rsidP="00862F09">
            <w:pPr>
              <w:rPr>
                <w:rFonts w:ascii="Verdana" w:hAnsi="Verdana"/>
                <w:sz w:val="16"/>
                <w:szCs w:val="16"/>
              </w:rPr>
            </w:pPr>
            <w:r w:rsidRPr="00A2291F">
              <w:rPr>
                <w:rFonts w:ascii="Verdana" w:hAnsi="Verdana"/>
                <w:sz w:val="16"/>
                <w:szCs w:val="16"/>
              </w:rPr>
              <w:t>с возможностью снятия и пополнения вклада без ограничения</w:t>
            </w:r>
          </w:p>
        </w:tc>
        <w:tc>
          <w:tcPr>
            <w:tcW w:w="2300" w:type="pct"/>
            <w:gridSpan w:val="6"/>
            <w:vAlign w:val="center"/>
          </w:tcPr>
          <w:p w14:paraId="1EADC90B" w14:textId="77777777" w:rsidR="00204DA4" w:rsidRPr="00A2291F" w:rsidRDefault="00204DA4" w:rsidP="00862F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2291F">
              <w:rPr>
                <w:rFonts w:ascii="Verdana" w:hAnsi="Verdana"/>
                <w:sz w:val="16"/>
                <w:szCs w:val="16"/>
              </w:rPr>
              <w:t>0,01% / не ограничена</w:t>
            </w:r>
          </w:p>
        </w:tc>
      </w:tr>
    </w:tbl>
    <w:p w14:paraId="695AF051" w14:textId="77777777" w:rsidR="00D30240" w:rsidRDefault="00D30240"/>
    <w:sectPr w:rsidR="00D30240" w:rsidSect="006844D1">
      <w:pgSz w:w="16838" w:h="11906" w:orient="landscape"/>
      <w:pgMar w:top="142" w:right="124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33"/>
    <w:rsid w:val="00007058"/>
    <w:rsid w:val="00024590"/>
    <w:rsid w:val="00032037"/>
    <w:rsid w:val="00037B6A"/>
    <w:rsid w:val="00045B2D"/>
    <w:rsid w:val="0005645F"/>
    <w:rsid w:val="0007054E"/>
    <w:rsid w:val="0008448E"/>
    <w:rsid w:val="000A1AA6"/>
    <w:rsid w:val="000B1751"/>
    <w:rsid w:val="000E338A"/>
    <w:rsid w:val="000F3533"/>
    <w:rsid w:val="001C255C"/>
    <w:rsid w:val="001E185E"/>
    <w:rsid w:val="00204DA4"/>
    <w:rsid w:val="002466DC"/>
    <w:rsid w:val="00296EF8"/>
    <w:rsid w:val="002A4119"/>
    <w:rsid w:val="002B27C3"/>
    <w:rsid w:val="002B54DC"/>
    <w:rsid w:val="002F5B55"/>
    <w:rsid w:val="003855BA"/>
    <w:rsid w:val="00393F54"/>
    <w:rsid w:val="003E6F1C"/>
    <w:rsid w:val="00427C23"/>
    <w:rsid w:val="00497AE9"/>
    <w:rsid w:val="004C451B"/>
    <w:rsid w:val="004E6551"/>
    <w:rsid w:val="00502B38"/>
    <w:rsid w:val="00504BC3"/>
    <w:rsid w:val="00560310"/>
    <w:rsid w:val="00590C1B"/>
    <w:rsid w:val="005934A1"/>
    <w:rsid w:val="005C2BE6"/>
    <w:rsid w:val="005F6C28"/>
    <w:rsid w:val="00651776"/>
    <w:rsid w:val="006844D1"/>
    <w:rsid w:val="006A389E"/>
    <w:rsid w:val="006B4EFF"/>
    <w:rsid w:val="006D2BD9"/>
    <w:rsid w:val="00761650"/>
    <w:rsid w:val="007821FB"/>
    <w:rsid w:val="0079248E"/>
    <w:rsid w:val="007E08C5"/>
    <w:rsid w:val="008558BF"/>
    <w:rsid w:val="0089559D"/>
    <w:rsid w:val="00953553"/>
    <w:rsid w:val="009E0C44"/>
    <w:rsid w:val="00A31FAD"/>
    <w:rsid w:val="00A75870"/>
    <w:rsid w:val="00B51B72"/>
    <w:rsid w:val="00B83FA4"/>
    <w:rsid w:val="00B84195"/>
    <w:rsid w:val="00BC72C1"/>
    <w:rsid w:val="00C02BAF"/>
    <w:rsid w:val="00C5265B"/>
    <w:rsid w:val="00CB4A0C"/>
    <w:rsid w:val="00CD1E93"/>
    <w:rsid w:val="00CD597D"/>
    <w:rsid w:val="00CE77A9"/>
    <w:rsid w:val="00D07894"/>
    <w:rsid w:val="00D11D4C"/>
    <w:rsid w:val="00D26E4C"/>
    <w:rsid w:val="00D30240"/>
    <w:rsid w:val="00D56E11"/>
    <w:rsid w:val="00D9613A"/>
    <w:rsid w:val="00E76D38"/>
    <w:rsid w:val="00EC0C98"/>
    <w:rsid w:val="00F154E7"/>
    <w:rsid w:val="00F80F93"/>
    <w:rsid w:val="00F87485"/>
    <w:rsid w:val="00FA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E70E"/>
  <w15:docId w15:val="{6F7852A3-ED41-4010-A778-01106BCC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1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13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95355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5355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35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5355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535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EA3F-3A56-4F91-B628-498C63F1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METKOMBANK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Мухаметярова Полина Наильевна</dc:creator>
  <cp:lastModifiedBy>Светлова Лариса Владимировна</cp:lastModifiedBy>
  <cp:revision>2</cp:revision>
  <cp:lastPrinted>2019-08-05T07:02:00Z</cp:lastPrinted>
  <dcterms:created xsi:type="dcterms:W3CDTF">2019-10-08T03:54:00Z</dcterms:created>
  <dcterms:modified xsi:type="dcterms:W3CDTF">2019-10-08T03:54:00Z</dcterms:modified>
</cp:coreProperties>
</file>